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E" w:rsidRDefault="00191C9E" w:rsidP="0090203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902034" w:rsidRPr="00902034" w:rsidRDefault="00191C9E" w:rsidP="00191C9E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                            </w:t>
      </w:r>
      <w:r w:rsidR="00902034" w:rsidRPr="00902034">
        <w:rPr>
          <w:rFonts w:ascii="Tahoma" w:hAnsi="Tahoma" w:cs="Tahoma"/>
          <w:b/>
          <w:bCs/>
          <w:color w:val="FF0000"/>
          <w:sz w:val="32"/>
          <w:szCs w:val="32"/>
        </w:rPr>
        <w:t>CURRICULUM VITAE</w:t>
      </w:r>
    </w:p>
    <w:p w:rsidR="00191C9E" w:rsidRDefault="00191C9E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191C9E" w:rsidRDefault="00D80255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155575</wp:posOffset>
            </wp:positionV>
            <wp:extent cx="1245870" cy="1440180"/>
            <wp:effectExtent l="57150" t="57150" r="49530" b="2667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572" t="26734" r="38623" b="53000"/>
                    <a:stretch>
                      <a:fillRect/>
                    </a:stretch>
                  </pic:blipFill>
                  <pic:spPr bwMode="auto">
                    <a:xfrm rot="199399">
                      <a:off x="0" y="0"/>
                      <a:ext cx="12458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9E" w:rsidRDefault="00191C9E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191C9E" w:rsidRDefault="00191C9E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D80255" w:rsidRDefault="00D80255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D80255" w:rsidRDefault="00D80255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D80255" w:rsidRDefault="00D80255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D80255" w:rsidRDefault="00D80255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FE21D6" w:rsidRDefault="00FE21D6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Personal data</w:t>
      </w:r>
    </w:p>
    <w:p w:rsidR="00A470BF" w:rsidRDefault="00A470BF" w:rsidP="00902034">
      <w:pPr>
        <w:rPr>
          <w:rFonts w:ascii="Tahoma" w:hAnsi="Tahoma" w:cs="Tahoma"/>
          <w:b/>
          <w:bCs/>
          <w:color w:val="FF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571"/>
      </w:tblGrid>
      <w:tr w:rsidR="00FE21D6">
        <w:tc>
          <w:tcPr>
            <w:tcW w:w="1843" w:type="dxa"/>
          </w:tcPr>
          <w:p w:rsidR="00FE21D6" w:rsidRDefault="00FE21D6" w:rsidP="00FE21D6">
            <w:pPr>
              <w:pStyle w:val="Title"/>
              <w:jc w:val="both"/>
              <w:rPr>
                <w:sz w:val="28"/>
              </w:rPr>
            </w:pPr>
            <w:r>
              <w:t>Name</w:t>
            </w:r>
          </w:p>
        </w:tc>
        <w:tc>
          <w:tcPr>
            <w:tcW w:w="6571" w:type="dxa"/>
          </w:tcPr>
          <w:p w:rsidR="00FE21D6" w:rsidRDefault="00FE21D6" w:rsidP="00FE21D6">
            <w:pPr>
              <w:pStyle w:val="Title"/>
              <w:jc w:val="both"/>
              <w:rPr>
                <w:b w:val="0"/>
                <w:sz w:val="28"/>
              </w:rPr>
            </w:pPr>
            <w:proofErr w:type="spellStart"/>
            <w:r>
              <w:rPr>
                <w:b w:val="0"/>
              </w:rPr>
              <w:t>Hoda</w:t>
            </w:r>
            <w:proofErr w:type="spellEnd"/>
            <w:r>
              <w:rPr>
                <w:b w:val="0"/>
              </w:rPr>
              <w:t xml:space="preserve"> Hassan Baghdadi.</w:t>
            </w:r>
          </w:p>
        </w:tc>
      </w:tr>
      <w:tr w:rsidR="00FE21D6">
        <w:tc>
          <w:tcPr>
            <w:tcW w:w="1843" w:type="dxa"/>
          </w:tcPr>
          <w:p w:rsidR="00FE21D6" w:rsidRDefault="00FE21D6" w:rsidP="00FE21D6">
            <w:pPr>
              <w:pStyle w:val="Title"/>
              <w:jc w:val="both"/>
              <w:rPr>
                <w:sz w:val="28"/>
              </w:rPr>
            </w:pPr>
            <w:r>
              <w:t xml:space="preserve">Home Address    </w:t>
            </w:r>
          </w:p>
        </w:tc>
        <w:tc>
          <w:tcPr>
            <w:tcW w:w="6571" w:type="dxa"/>
          </w:tcPr>
          <w:p w:rsidR="00FE21D6" w:rsidRDefault="00FE21D6" w:rsidP="00FE21D6">
            <w:pPr>
              <w:pStyle w:val="Title"/>
              <w:jc w:val="both"/>
              <w:rPr>
                <w:b w:val="0"/>
                <w:sz w:val="28"/>
              </w:rPr>
            </w:pPr>
            <w:proofErr w:type="gramStart"/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</w:rPr>
                  <w:t xml:space="preserve">438 </w:t>
                </w:r>
                <w:proofErr w:type="spellStart"/>
                <w:r>
                  <w:rPr>
                    <w:b w:val="0"/>
                  </w:rPr>
                  <w:t>Horreya</w:t>
                </w:r>
                <w:proofErr w:type="spellEnd"/>
                <w:r>
                  <w:rPr>
                    <w:b w:val="0"/>
                  </w:rPr>
                  <w:t xml:space="preserve"> Avenue</w:t>
                </w:r>
              </w:smartTag>
            </w:smartTag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Rushdy</w:t>
            </w:r>
            <w:proofErr w:type="spellEnd"/>
            <w:r>
              <w:rPr>
                <w:b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</w:rPr>
                  <w:t>Alexandria</w:t>
                </w:r>
              </w:smartTag>
              <w:r>
                <w:rPr>
                  <w:b w:val="0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</w:rPr>
                  <w:t>Egypt</w:t>
                </w:r>
              </w:smartTag>
            </w:smartTag>
            <w:r>
              <w:rPr>
                <w:b w:val="0"/>
              </w:rPr>
              <w:t>.</w:t>
            </w:r>
            <w:proofErr w:type="gramEnd"/>
          </w:p>
        </w:tc>
      </w:tr>
      <w:tr w:rsidR="00FE21D6">
        <w:tc>
          <w:tcPr>
            <w:tcW w:w="1843" w:type="dxa"/>
          </w:tcPr>
          <w:p w:rsidR="00FE21D6" w:rsidRDefault="00FE21D6" w:rsidP="00FE21D6">
            <w:pPr>
              <w:pStyle w:val="Title"/>
              <w:jc w:val="both"/>
              <w:rPr>
                <w:sz w:val="28"/>
              </w:rPr>
            </w:pPr>
            <w:r>
              <w:t>Office Address</w:t>
            </w:r>
          </w:p>
        </w:tc>
        <w:tc>
          <w:tcPr>
            <w:tcW w:w="6571" w:type="dxa"/>
          </w:tcPr>
          <w:p w:rsidR="00FE21D6" w:rsidRDefault="00FE21D6" w:rsidP="00FE21D6">
            <w:pPr>
              <w:jc w:val="both"/>
            </w:pPr>
            <w:smartTag w:uri="urn:schemas-microsoft-com:office:smarttags" w:element="PlaceType">
              <w:r>
                <w:t>Institute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Graduate</w:t>
              </w:r>
            </w:smartTag>
            <w:r>
              <w:t xml:space="preserve"> Studies and Research, </w:t>
            </w:r>
            <w:smartTag w:uri="urn:schemas-microsoft-com:office:smarttags" w:element="place">
              <w:smartTag w:uri="urn:schemas-microsoft-com:office:smarttags" w:element="City">
                <w:r>
                  <w:t>Alexandria</w:t>
                </w:r>
              </w:smartTag>
            </w:smartTag>
            <w:r>
              <w:t xml:space="preserve">     </w:t>
            </w:r>
          </w:p>
          <w:p w:rsidR="00FE21D6" w:rsidRDefault="00FE21D6" w:rsidP="00FE21D6">
            <w:pPr>
              <w:pStyle w:val="Title"/>
              <w:jc w:val="both"/>
              <w:rPr>
                <w:b w:val="0"/>
                <w:sz w:val="28"/>
              </w:rPr>
            </w:pPr>
            <w:proofErr w:type="gramStart"/>
            <w:r>
              <w:rPr>
                <w:b w:val="0"/>
              </w:rPr>
              <w:t xml:space="preserve">University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</w:rPr>
                  <w:t xml:space="preserve">163 </w:t>
                </w:r>
                <w:proofErr w:type="spellStart"/>
                <w:r>
                  <w:rPr>
                    <w:b w:val="0"/>
                  </w:rPr>
                  <w:t>Horreya</w:t>
                </w:r>
                <w:proofErr w:type="spellEnd"/>
                <w:r>
                  <w:rPr>
                    <w:b w:val="0"/>
                  </w:rPr>
                  <w:t xml:space="preserve"> avenue P.O. Box 832</w:t>
                </w:r>
              </w:smartTag>
              <w:r>
                <w:rPr>
                  <w:b w:val="0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</w:rPr>
                  <w:t>Alexandria</w:t>
                </w:r>
              </w:smartTag>
              <w:r>
                <w:rPr>
                  <w:b w:val="0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</w:rPr>
                  <w:t>Egypt</w:t>
                </w:r>
              </w:smartTag>
            </w:smartTag>
            <w:r>
              <w:rPr>
                <w:b w:val="0"/>
              </w:rPr>
              <w:t>.</w:t>
            </w:r>
            <w:proofErr w:type="gramEnd"/>
          </w:p>
        </w:tc>
      </w:tr>
      <w:tr w:rsidR="00FE21D6">
        <w:tc>
          <w:tcPr>
            <w:tcW w:w="1843" w:type="dxa"/>
          </w:tcPr>
          <w:p w:rsidR="00FE21D6" w:rsidRDefault="00FE21D6" w:rsidP="00FE21D6">
            <w:pPr>
              <w:pStyle w:val="Title"/>
              <w:jc w:val="both"/>
              <w:rPr>
                <w:sz w:val="28"/>
              </w:rPr>
            </w:pPr>
            <w:r>
              <w:t xml:space="preserve">Nationality         </w:t>
            </w:r>
          </w:p>
        </w:tc>
        <w:tc>
          <w:tcPr>
            <w:tcW w:w="6571" w:type="dxa"/>
          </w:tcPr>
          <w:p w:rsidR="00FE21D6" w:rsidRDefault="00FE21D6" w:rsidP="00FE21D6">
            <w:pPr>
              <w:pStyle w:val="Title"/>
              <w:jc w:val="both"/>
              <w:rPr>
                <w:b w:val="0"/>
                <w:sz w:val="28"/>
              </w:rPr>
            </w:pPr>
            <w:r>
              <w:rPr>
                <w:b w:val="0"/>
              </w:rPr>
              <w:t>Egyptian</w:t>
            </w:r>
          </w:p>
        </w:tc>
      </w:tr>
      <w:tr w:rsidR="00FE21D6">
        <w:tc>
          <w:tcPr>
            <w:tcW w:w="1843" w:type="dxa"/>
          </w:tcPr>
          <w:p w:rsidR="00FE21D6" w:rsidRDefault="00FE21D6" w:rsidP="00FE21D6">
            <w:pPr>
              <w:pStyle w:val="Title"/>
              <w:jc w:val="both"/>
              <w:rPr>
                <w:sz w:val="28"/>
              </w:rPr>
            </w:pPr>
            <w:r>
              <w:t xml:space="preserve">Marital Status     </w:t>
            </w:r>
          </w:p>
        </w:tc>
        <w:tc>
          <w:tcPr>
            <w:tcW w:w="6571" w:type="dxa"/>
          </w:tcPr>
          <w:p w:rsidR="00FE21D6" w:rsidRDefault="00FE21D6" w:rsidP="00FE21D6">
            <w:pPr>
              <w:pStyle w:val="Title"/>
              <w:jc w:val="both"/>
              <w:rPr>
                <w:b w:val="0"/>
                <w:sz w:val="28"/>
              </w:rPr>
            </w:pPr>
            <w:proofErr w:type="gramStart"/>
            <w:r>
              <w:rPr>
                <w:b w:val="0"/>
              </w:rPr>
              <w:t>Married, Two Children.</w:t>
            </w:r>
            <w:proofErr w:type="gramEnd"/>
            <w:r>
              <w:rPr>
                <w:b w:val="0"/>
                <w:sz w:val="28"/>
              </w:rPr>
              <w:t xml:space="preserve"> </w:t>
            </w:r>
          </w:p>
        </w:tc>
      </w:tr>
      <w:tr w:rsidR="00FE21D6">
        <w:tc>
          <w:tcPr>
            <w:tcW w:w="1843" w:type="dxa"/>
          </w:tcPr>
          <w:p w:rsidR="00FE21D6" w:rsidRDefault="00FE21D6" w:rsidP="00FE21D6">
            <w:pPr>
              <w:pStyle w:val="Title"/>
              <w:jc w:val="both"/>
              <w:rPr>
                <w:sz w:val="28"/>
              </w:rPr>
            </w:pPr>
            <w:r>
              <w:t xml:space="preserve">Religion   </w:t>
            </w:r>
          </w:p>
        </w:tc>
        <w:tc>
          <w:tcPr>
            <w:tcW w:w="6571" w:type="dxa"/>
          </w:tcPr>
          <w:p w:rsidR="00FE21D6" w:rsidRDefault="00FE21D6" w:rsidP="00FE21D6">
            <w:pPr>
              <w:pStyle w:val="Title"/>
              <w:jc w:val="both"/>
              <w:rPr>
                <w:b w:val="0"/>
                <w:sz w:val="28"/>
              </w:rPr>
            </w:pPr>
            <w:r>
              <w:rPr>
                <w:b w:val="0"/>
              </w:rPr>
              <w:t>Moslem</w:t>
            </w:r>
          </w:p>
        </w:tc>
      </w:tr>
    </w:tbl>
    <w:p w:rsidR="00FE21D6" w:rsidRDefault="00FE21D6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A15048" w:rsidRDefault="00A15048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Education</w:t>
      </w:r>
    </w:p>
    <w:tbl>
      <w:tblPr>
        <w:tblW w:w="0" w:type="auto"/>
        <w:tblLook w:val="01E0"/>
      </w:tblPr>
      <w:tblGrid>
        <w:gridCol w:w="1908"/>
        <w:gridCol w:w="6948"/>
      </w:tblGrid>
      <w:tr w:rsidR="00A15048" w:rsidRPr="0060022C" w:rsidTr="0060022C">
        <w:tc>
          <w:tcPr>
            <w:tcW w:w="1908" w:type="dxa"/>
          </w:tcPr>
          <w:p w:rsidR="00A15048" w:rsidRPr="0060022C" w:rsidRDefault="00A15048" w:rsidP="0060022C">
            <w:pPr>
              <w:jc w:val="both"/>
              <w:rPr>
                <w:b/>
                <w:bCs/>
                <w:sz w:val="28"/>
                <w:szCs w:val="28"/>
              </w:rPr>
            </w:pPr>
            <w:r w:rsidRPr="0060022C">
              <w:rPr>
                <w:b/>
                <w:bCs/>
                <w:sz w:val="28"/>
                <w:szCs w:val="28"/>
              </w:rPr>
              <w:t>19</w:t>
            </w:r>
            <w:r w:rsidR="007D0A89" w:rsidRPr="0060022C">
              <w:rPr>
                <w:b/>
                <w:bCs/>
                <w:sz w:val="28"/>
                <w:szCs w:val="28"/>
              </w:rPr>
              <w:t>50-1961</w:t>
            </w:r>
          </w:p>
        </w:tc>
        <w:tc>
          <w:tcPr>
            <w:tcW w:w="6948" w:type="dxa"/>
          </w:tcPr>
          <w:p w:rsidR="00A15048" w:rsidRPr="0060022C" w:rsidRDefault="007D0A89" w:rsidP="0060022C">
            <w:pPr>
              <w:jc w:val="both"/>
              <w:rPr>
                <w:b/>
                <w:bCs/>
                <w:sz w:val="28"/>
                <w:szCs w:val="28"/>
              </w:rPr>
            </w:pPr>
            <w:r w:rsidRPr="0060022C">
              <w:rPr>
                <w:b/>
                <w:bCs/>
                <w:sz w:val="28"/>
                <w:szCs w:val="28"/>
              </w:rPr>
              <w:t>*</w:t>
            </w:r>
            <w:proofErr w:type="spellStart"/>
            <w:r w:rsidRPr="0060022C">
              <w:rPr>
                <w:b/>
                <w:bCs/>
                <w:sz w:val="28"/>
                <w:szCs w:val="28"/>
              </w:rPr>
              <w:t>Ecole</w:t>
            </w:r>
            <w:proofErr w:type="spellEnd"/>
            <w:r w:rsidRPr="0060022C">
              <w:rPr>
                <w:b/>
                <w:bCs/>
                <w:sz w:val="28"/>
                <w:szCs w:val="28"/>
              </w:rPr>
              <w:t xml:space="preserve"> Notre Dame De </w:t>
            </w:r>
            <w:proofErr w:type="spellStart"/>
            <w:r w:rsidRPr="0060022C">
              <w:rPr>
                <w:b/>
                <w:bCs/>
                <w:sz w:val="28"/>
                <w:szCs w:val="28"/>
              </w:rPr>
              <w:t>Sion</w:t>
            </w:r>
            <w:proofErr w:type="spellEnd"/>
          </w:p>
        </w:tc>
      </w:tr>
    </w:tbl>
    <w:p w:rsidR="00A15048" w:rsidRDefault="00A15048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FE21D6" w:rsidRDefault="00FE21D6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Academic data</w:t>
      </w:r>
    </w:p>
    <w:p w:rsidR="00FE21D6" w:rsidRDefault="00FE21D6" w:rsidP="00FE21D6">
      <w:pPr>
        <w:jc w:val="both"/>
        <w:rPr>
          <w:b/>
          <w:bCs/>
          <w:sz w:val="28"/>
          <w:szCs w:val="28"/>
        </w:rPr>
      </w:pPr>
      <w:r w:rsidRPr="00190D38">
        <w:rPr>
          <w:b/>
          <w:bCs/>
          <w:sz w:val="28"/>
          <w:szCs w:val="28"/>
        </w:rPr>
        <w:t>Academic degrees</w:t>
      </w:r>
    </w:p>
    <w:p w:rsidR="00A470BF" w:rsidRPr="00190D38" w:rsidRDefault="00A470BF" w:rsidP="00FE21D6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571"/>
      </w:tblGrid>
      <w:tr w:rsidR="00FE21D6" w:rsidRPr="00190D38">
        <w:tc>
          <w:tcPr>
            <w:tcW w:w="1843" w:type="dxa"/>
          </w:tcPr>
          <w:p w:rsidR="00FE21D6" w:rsidRPr="00190D38" w:rsidRDefault="00FE21D6" w:rsidP="00FE21D6">
            <w:pPr>
              <w:jc w:val="both"/>
              <w:rPr>
                <w:b/>
              </w:rPr>
            </w:pPr>
            <w:r w:rsidRPr="00190D38">
              <w:rPr>
                <w:b/>
              </w:rPr>
              <w:t xml:space="preserve">1966            </w:t>
            </w:r>
          </w:p>
        </w:tc>
        <w:tc>
          <w:tcPr>
            <w:tcW w:w="6571" w:type="dxa"/>
          </w:tcPr>
          <w:p w:rsidR="00FE21D6" w:rsidRPr="00190D38" w:rsidRDefault="00FE21D6" w:rsidP="00FE21D6">
            <w:pPr>
              <w:jc w:val="both"/>
            </w:pPr>
            <w:proofErr w:type="spellStart"/>
            <w:r w:rsidRPr="00190D38">
              <w:t>B.Pharm</w:t>
            </w:r>
            <w:proofErr w:type="spellEnd"/>
            <w:r w:rsidRPr="00190D38">
              <w:t>. and Pharmaceutical Chemistry ( Very Good ),</w:t>
            </w:r>
          </w:p>
          <w:p w:rsidR="00FE21D6" w:rsidRPr="00190D38" w:rsidRDefault="00FE21D6" w:rsidP="00FE21D6">
            <w:pPr>
              <w:jc w:val="both"/>
              <w:rPr>
                <w:b/>
              </w:rPr>
            </w:pPr>
            <w:r w:rsidRPr="00190D38">
              <w:t xml:space="preserve">Faculty of Pharmacy, </w:t>
            </w:r>
            <w:smartTag w:uri="urn:schemas-microsoft-com:office:smarttags" w:element="place">
              <w:smartTag w:uri="urn:schemas-microsoft-com:office:smarttags" w:element="City">
                <w:r w:rsidRPr="00190D38">
                  <w:t>Cairo University</w:t>
                </w:r>
              </w:smartTag>
              <w:r w:rsidRPr="00190D38">
                <w:t xml:space="preserve">, </w:t>
              </w:r>
              <w:smartTag w:uri="urn:schemas-microsoft-com:office:smarttags" w:element="country-region">
                <w:r w:rsidRPr="00190D38">
                  <w:t>Egypt</w:t>
                </w:r>
              </w:smartTag>
            </w:smartTag>
            <w:r w:rsidRPr="00190D38">
              <w:t>.</w:t>
            </w:r>
          </w:p>
        </w:tc>
      </w:tr>
      <w:tr w:rsidR="00FE21D6" w:rsidRPr="00190D38">
        <w:tc>
          <w:tcPr>
            <w:tcW w:w="1843" w:type="dxa"/>
          </w:tcPr>
          <w:p w:rsidR="00FE21D6" w:rsidRPr="00190D38" w:rsidRDefault="00FE21D6" w:rsidP="00FE21D6">
            <w:pPr>
              <w:jc w:val="both"/>
              <w:rPr>
                <w:b/>
              </w:rPr>
            </w:pPr>
            <w:r w:rsidRPr="00190D38">
              <w:rPr>
                <w:b/>
              </w:rPr>
              <w:t xml:space="preserve">1970  </w:t>
            </w:r>
          </w:p>
        </w:tc>
        <w:tc>
          <w:tcPr>
            <w:tcW w:w="6571" w:type="dxa"/>
          </w:tcPr>
          <w:p w:rsidR="00FE21D6" w:rsidRPr="00190D38" w:rsidRDefault="00FE21D6" w:rsidP="00FE21D6">
            <w:pPr>
              <w:jc w:val="both"/>
            </w:pPr>
            <w:proofErr w:type="spellStart"/>
            <w:r w:rsidRPr="00190D38">
              <w:t>M.Pharm</w:t>
            </w:r>
            <w:proofErr w:type="spellEnd"/>
            <w:r w:rsidRPr="00190D38">
              <w:t>. (</w:t>
            </w:r>
            <w:proofErr w:type="spellStart"/>
            <w:r w:rsidRPr="00190D38">
              <w:t>Pharmacognosy</w:t>
            </w:r>
            <w:proofErr w:type="spellEnd"/>
            <w:proofErr w:type="gramStart"/>
            <w:r w:rsidRPr="00190D38">
              <w:t>) ,</w:t>
            </w:r>
            <w:proofErr w:type="gramEnd"/>
            <w:r w:rsidRPr="00190D38">
              <w:t xml:space="preserve"> Faculty of  Pharmacy, </w:t>
            </w:r>
            <w:smartTag w:uri="urn:schemas-microsoft-com:office:smarttags" w:element="place">
              <w:smartTag w:uri="urn:schemas-microsoft-com:office:smarttags" w:element="City">
                <w:r w:rsidRPr="00190D38">
                  <w:t>Cairo University</w:t>
                </w:r>
              </w:smartTag>
              <w:r w:rsidRPr="00190D38">
                <w:t xml:space="preserve">, </w:t>
              </w:r>
              <w:smartTag w:uri="urn:schemas-microsoft-com:office:smarttags" w:element="country-region">
                <w:r w:rsidRPr="00190D38">
                  <w:t>Egypt</w:t>
                </w:r>
              </w:smartTag>
            </w:smartTag>
            <w:r w:rsidRPr="00190D38">
              <w:t>.</w:t>
            </w:r>
          </w:p>
          <w:p w:rsidR="00FE21D6" w:rsidRPr="00190D38" w:rsidRDefault="00FE21D6" w:rsidP="00FE21D6">
            <w:pPr>
              <w:jc w:val="both"/>
              <w:rPr>
                <w:b/>
              </w:rPr>
            </w:pPr>
            <w:r w:rsidRPr="00190D38">
              <w:t>“</w:t>
            </w:r>
            <w:proofErr w:type="gramStart"/>
            <w:r w:rsidRPr="00190D38">
              <w:t>Chemical  Investigation</w:t>
            </w:r>
            <w:proofErr w:type="gramEnd"/>
            <w:r w:rsidRPr="00190D38">
              <w:t xml:space="preserve"> Of Some </w:t>
            </w:r>
            <w:proofErr w:type="spellStart"/>
            <w:r w:rsidRPr="00190D38">
              <w:t>Chenopodiaceae</w:t>
            </w:r>
            <w:proofErr w:type="spellEnd"/>
            <w:r w:rsidRPr="00190D38">
              <w:t xml:space="preserve"> Plants.”  </w:t>
            </w:r>
          </w:p>
        </w:tc>
      </w:tr>
      <w:tr w:rsidR="00FE21D6" w:rsidRPr="00190D38">
        <w:tc>
          <w:tcPr>
            <w:tcW w:w="1843" w:type="dxa"/>
          </w:tcPr>
          <w:p w:rsidR="00FE21D6" w:rsidRPr="00190D38" w:rsidRDefault="00FE21D6" w:rsidP="00FE21D6">
            <w:pPr>
              <w:jc w:val="both"/>
              <w:rPr>
                <w:b/>
              </w:rPr>
            </w:pPr>
            <w:r w:rsidRPr="00190D38">
              <w:rPr>
                <w:b/>
              </w:rPr>
              <w:t>1974</w:t>
            </w:r>
          </w:p>
        </w:tc>
        <w:tc>
          <w:tcPr>
            <w:tcW w:w="6571" w:type="dxa"/>
          </w:tcPr>
          <w:p w:rsidR="00FE21D6" w:rsidRPr="00190D38" w:rsidRDefault="00A470BF" w:rsidP="00FE21D6">
            <w:pPr>
              <w:jc w:val="both"/>
            </w:pPr>
            <w:r>
              <w:t>Ph.D. (</w:t>
            </w:r>
            <w:proofErr w:type="spellStart"/>
            <w:r>
              <w:t>Pharmacognosy</w:t>
            </w:r>
            <w:proofErr w:type="spellEnd"/>
            <w:r>
              <w:t xml:space="preserve">), </w:t>
            </w:r>
            <w:r w:rsidR="00FE21D6" w:rsidRPr="00190D38">
              <w:t>Faculty</w:t>
            </w:r>
            <w:r>
              <w:t xml:space="preserve"> of </w:t>
            </w:r>
            <w:r w:rsidR="00FE21D6" w:rsidRPr="00190D38">
              <w:t xml:space="preserve">Pharmacy, </w:t>
            </w:r>
            <w:r>
              <w:t xml:space="preserve">                             </w:t>
            </w:r>
            <w:r w:rsidR="00FE21D6" w:rsidRPr="00190D38">
              <w:t>Cairo University, Egypt.</w:t>
            </w:r>
          </w:p>
          <w:p w:rsidR="00FE21D6" w:rsidRPr="00190D38" w:rsidRDefault="00FE21D6" w:rsidP="00FE21D6">
            <w:pPr>
              <w:jc w:val="both"/>
              <w:rPr>
                <w:b/>
              </w:rPr>
            </w:pPr>
            <w:r w:rsidRPr="00190D38">
              <w:t xml:space="preserve">“Study </w:t>
            </w:r>
            <w:proofErr w:type="gramStart"/>
            <w:r w:rsidRPr="00190D38">
              <w:t xml:space="preserve">Of  </w:t>
            </w:r>
            <w:proofErr w:type="spellStart"/>
            <w:r w:rsidRPr="00190D38">
              <w:t>Anthraquinones</w:t>
            </w:r>
            <w:proofErr w:type="spellEnd"/>
            <w:proofErr w:type="gramEnd"/>
            <w:r w:rsidRPr="00190D38">
              <w:t xml:space="preserve"> Containing Drugs And Preparations.”</w:t>
            </w:r>
          </w:p>
        </w:tc>
      </w:tr>
    </w:tbl>
    <w:p w:rsidR="00A470BF" w:rsidRPr="00A470BF" w:rsidRDefault="00FE21D6" w:rsidP="00A470BF">
      <w:pPr>
        <w:jc w:val="both"/>
      </w:pPr>
      <w:r>
        <w:rPr>
          <w:b/>
        </w:rPr>
        <w:t xml:space="preserve">            </w:t>
      </w:r>
    </w:p>
    <w:p w:rsidR="00FE21D6" w:rsidRPr="00A470BF" w:rsidRDefault="00FE21D6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 w:rsidRPr="00A470BF">
        <w:rPr>
          <w:rFonts w:ascii="Tahoma" w:hAnsi="Tahoma" w:cs="Tahoma"/>
          <w:b/>
          <w:bCs/>
          <w:color w:val="FF0000"/>
          <w:sz w:val="32"/>
          <w:szCs w:val="32"/>
        </w:rPr>
        <w:t>Present post</w:t>
      </w:r>
    </w:p>
    <w:p w:rsidR="00FE21D6" w:rsidRDefault="00FE21D6" w:rsidP="00A470BF">
      <w:pPr>
        <w:pStyle w:val="BodyText"/>
        <w:ind w:left="2070"/>
        <w:jc w:val="both"/>
      </w:pPr>
      <w:r>
        <w:t>Emeritus Professor of chemistry</w:t>
      </w:r>
    </w:p>
    <w:p w:rsidR="00FE21D6" w:rsidRPr="003A351F" w:rsidRDefault="00FE21D6" w:rsidP="00FE21D6">
      <w:pPr>
        <w:jc w:val="both"/>
        <w:rPr>
          <w:b/>
          <w:bCs/>
        </w:rPr>
      </w:pP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Graduate</w:t>
        </w:r>
      </w:smartTag>
      <w:r>
        <w:t xml:space="preserve"> Studies and Research, </w:t>
      </w:r>
      <w:smartTag w:uri="urn:schemas-microsoft-com:office:smarttags" w:element="PlaceName">
        <w:r>
          <w:t>Alexandria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Alexandria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</w:p>
    <w:p w:rsidR="00902034" w:rsidRDefault="00902034" w:rsidP="00FE21D6">
      <w:pPr>
        <w:pStyle w:val="Heading1"/>
        <w:jc w:val="both"/>
        <w:rPr>
          <w:sz w:val="28"/>
          <w:szCs w:val="28"/>
        </w:rPr>
      </w:pPr>
    </w:p>
    <w:p w:rsidR="00FE21D6" w:rsidRDefault="00FE21D6" w:rsidP="00A470BF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 w:rsidRPr="00A470BF">
        <w:rPr>
          <w:rFonts w:ascii="Tahoma" w:hAnsi="Tahoma" w:cs="Tahoma"/>
          <w:b/>
          <w:bCs/>
          <w:color w:val="FF0000"/>
          <w:sz w:val="32"/>
          <w:szCs w:val="32"/>
        </w:rPr>
        <w:t>Previous posts</w:t>
      </w:r>
    </w:p>
    <w:p w:rsidR="00A470BF" w:rsidRPr="00A470BF" w:rsidRDefault="00A470BF" w:rsidP="00A470BF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43"/>
        <w:gridCol w:w="6571"/>
        <w:gridCol w:w="46"/>
      </w:tblGrid>
      <w:tr w:rsidR="00FE21D6">
        <w:trPr>
          <w:gridAfter w:val="1"/>
          <w:wAfter w:w="46" w:type="dxa"/>
        </w:trPr>
        <w:tc>
          <w:tcPr>
            <w:tcW w:w="1843" w:type="dxa"/>
            <w:gridSpan w:val="2"/>
          </w:tcPr>
          <w:p w:rsidR="00FE21D6" w:rsidRDefault="00FE21D6" w:rsidP="00FE21D6">
            <w:pPr>
              <w:jc w:val="both"/>
              <w:rPr>
                <w:b/>
              </w:rPr>
            </w:pPr>
            <w:r>
              <w:rPr>
                <w:b/>
              </w:rPr>
              <w:t xml:space="preserve">1967 - 1974         </w:t>
            </w:r>
          </w:p>
        </w:tc>
        <w:tc>
          <w:tcPr>
            <w:tcW w:w="6571" w:type="dxa"/>
          </w:tcPr>
          <w:p w:rsidR="00FE21D6" w:rsidRDefault="00FE21D6" w:rsidP="00FE21D6">
            <w:pPr>
              <w:jc w:val="both"/>
            </w:pPr>
            <w:r>
              <w:t xml:space="preserve">Assistant Researcher, Pharmaceutical Sciences </w:t>
            </w:r>
            <w:proofErr w:type="spellStart"/>
            <w:r>
              <w:t>Labratory</w:t>
            </w:r>
            <w:proofErr w:type="spellEnd"/>
            <w:r>
              <w:t>,</w:t>
            </w:r>
          </w:p>
          <w:p w:rsidR="00FE21D6" w:rsidRDefault="00FE21D6" w:rsidP="00FE21D6">
            <w:pPr>
              <w:rPr>
                <w:b/>
              </w:rPr>
            </w:pP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Research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</w:t>
            </w:r>
            <w:proofErr w:type="spellStart"/>
            <w:r>
              <w:t>Dokki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Cairo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  <w:r>
              <w:t>.</w:t>
            </w:r>
          </w:p>
        </w:tc>
      </w:tr>
      <w:tr w:rsidR="00FE21D6">
        <w:trPr>
          <w:gridAfter w:val="1"/>
          <w:wAfter w:w="46" w:type="dxa"/>
        </w:trPr>
        <w:tc>
          <w:tcPr>
            <w:tcW w:w="1843" w:type="dxa"/>
            <w:gridSpan w:val="2"/>
          </w:tcPr>
          <w:p w:rsidR="00FE21D6" w:rsidRDefault="00FE21D6" w:rsidP="00FE21D6">
            <w:pPr>
              <w:jc w:val="both"/>
              <w:rPr>
                <w:b/>
              </w:rPr>
            </w:pPr>
            <w:r>
              <w:rPr>
                <w:b/>
              </w:rPr>
              <w:t xml:space="preserve">1980 - 1983           </w:t>
            </w:r>
          </w:p>
        </w:tc>
        <w:tc>
          <w:tcPr>
            <w:tcW w:w="6571" w:type="dxa"/>
          </w:tcPr>
          <w:p w:rsidR="00FE21D6" w:rsidRDefault="00FE21D6" w:rsidP="00FE21D6">
            <w:r>
              <w:t>Associate Professor, Pharmaceutical Sciences Laboratory,</w:t>
            </w:r>
          </w:p>
          <w:p w:rsidR="00FE21D6" w:rsidRDefault="00FE21D6" w:rsidP="00FE21D6">
            <w:pPr>
              <w:rPr>
                <w:b/>
              </w:rPr>
            </w:pP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Research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</w:t>
            </w:r>
            <w:proofErr w:type="spellStart"/>
            <w:r>
              <w:t>Dokki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Cairo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  <w:tr w:rsidR="00FE21D6">
        <w:trPr>
          <w:gridAfter w:val="1"/>
          <w:wAfter w:w="46" w:type="dxa"/>
        </w:trPr>
        <w:tc>
          <w:tcPr>
            <w:tcW w:w="1843" w:type="dxa"/>
            <w:gridSpan w:val="2"/>
          </w:tcPr>
          <w:p w:rsidR="00FE21D6" w:rsidRDefault="00FE21D6" w:rsidP="00FE21D6">
            <w:pPr>
              <w:jc w:val="both"/>
              <w:rPr>
                <w:b/>
              </w:rPr>
            </w:pPr>
            <w:r>
              <w:rPr>
                <w:b/>
              </w:rPr>
              <w:t xml:space="preserve">1983 - 1991         </w:t>
            </w:r>
          </w:p>
        </w:tc>
        <w:tc>
          <w:tcPr>
            <w:tcW w:w="6571" w:type="dxa"/>
          </w:tcPr>
          <w:p w:rsidR="00FE21D6" w:rsidRDefault="00FE21D6" w:rsidP="00FE21D6">
            <w:pPr>
              <w:jc w:val="both"/>
            </w:pPr>
            <w:r>
              <w:t>Associate Professor, Department of Environmental Studies,</w:t>
            </w:r>
          </w:p>
          <w:p w:rsidR="00FE21D6" w:rsidRDefault="00FE21D6" w:rsidP="00FE21D6">
            <w:pPr>
              <w:pStyle w:val="BodyText"/>
              <w:jc w:val="both"/>
            </w:pP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Graduate</w:t>
                </w:r>
              </w:smartTag>
            </w:smartTag>
            <w:r>
              <w:t xml:space="preserve"> Studies and Research,                                   </w:t>
            </w:r>
          </w:p>
          <w:p w:rsidR="00FE21D6" w:rsidRDefault="00FE21D6" w:rsidP="00FE21D6">
            <w:pPr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University Of Alexandria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  <w:r>
              <w:t>.</w:t>
            </w:r>
          </w:p>
        </w:tc>
      </w:tr>
      <w:tr w:rsidR="00FE21D6" w:rsidTr="0060022C">
        <w:tblPrEx>
          <w:tblLook w:val="01E0"/>
        </w:tblPrEx>
        <w:tc>
          <w:tcPr>
            <w:tcW w:w="1800" w:type="dxa"/>
          </w:tcPr>
          <w:p w:rsidR="00FE21D6" w:rsidRPr="0060022C" w:rsidRDefault="00FE21D6" w:rsidP="0060022C">
            <w:pPr>
              <w:pStyle w:val="Heading1"/>
              <w:jc w:val="both"/>
              <w:rPr>
                <w:bCs w:val="0"/>
              </w:rPr>
            </w:pPr>
            <w:r>
              <w:t xml:space="preserve"> </w:t>
            </w:r>
            <w:r w:rsidRPr="0060022C">
              <w:rPr>
                <w:bCs w:val="0"/>
              </w:rPr>
              <w:t xml:space="preserve">1992 - 1993         </w:t>
            </w:r>
          </w:p>
        </w:tc>
        <w:tc>
          <w:tcPr>
            <w:tcW w:w="6660" w:type="dxa"/>
            <w:gridSpan w:val="3"/>
          </w:tcPr>
          <w:p w:rsidR="00FE21D6" w:rsidRPr="0060022C" w:rsidRDefault="00FE21D6" w:rsidP="0060022C">
            <w:pPr>
              <w:jc w:val="both"/>
              <w:rPr>
                <w:bCs/>
              </w:rPr>
            </w:pPr>
            <w:r w:rsidRPr="0060022C">
              <w:rPr>
                <w:bCs/>
              </w:rPr>
              <w:t>Professor of Chemistry, Department of Environmental Studies,</w:t>
            </w:r>
          </w:p>
          <w:p w:rsidR="00FE21D6" w:rsidRPr="0060022C" w:rsidRDefault="00FE21D6" w:rsidP="00FE21D6">
            <w:pPr>
              <w:pStyle w:val="BodyText2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60022C">
                  <w:rPr>
                    <w:bCs/>
                  </w:rPr>
                  <w:t>Institute</w:t>
                </w:r>
              </w:smartTag>
              <w:r w:rsidRPr="0060022C">
                <w:rPr>
                  <w:bCs/>
                </w:rPr>
                <w:t xml:space="preserve"> of </w:t>
              </w:r>
              <w:smartTag w:uri="urn:schemas-microsoft-com:office:smarttags" w:element="PlaceName">
                <w:r w:rsidRPr="0060022C">
                  <w:rPr>
                    <w:bCs/>
                  </w:rPr>
                  <w:t>Graduate</w:t>
                </w:r>
              </w:smartTag>
            </w:smartTag>
            <w:r w:rsidRPr="0060022C">
              <w:rPr>
                <w:bCs/>
              </w:rPr>
              <w:t xml:space="preserve"> Studies and Research, </w:t>
            </w:r>
          </w:p>
          <w:p w:rsidR="00FE21D6" w:rsidRPr="0060022C" w:rsidRDefault="00FE21D6" w:rsidP="0060022C">
            <w:pPr>
              <w:pStyle w:val="Heading1"/>
              <w:jc w:val="both"/>
              <w:rPr>
                <w:b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0022C">
                  <w:rPr>
                    <w:b w:val="0"/>
                  </w:rPr>
                  <w:t>University of Alexandria</w:t>
                </w:r>
              </w:smartTag>
              <w:r w:rsidRPr="0060022C">
                <w:rPr>
                  <w:b w:val="0"/>
                </w:rPr>
                <w:t xml:space="preserve">, </w:t>
              </w:r>
              <w:smartTag w:uri="urn:schemas-microsoft-com:office:smarttags" w:element="country-region">
                <w:r w:rsidRPr="0060022C">
                  <w:rPr>
                    <w:b w:val="0"/>
                  </w:rPr>
                  <w:t>Egypt</w:t>
                </w:r>
              </w:smartTag>
            </w:smartTag>
            <w:r w:rsidRPr="0060022C">
              <w:rPr>
                <w:b w:val="0"/>
              </w:rPr>
              <w:t>.</w:t>
            </w:r>
          </w:p>
        </w:tc>
      </w:tr>
      <w:tr w:rsidR="00FE21D6" w:rsidTr="0060022C">
        <w:tblPrEx>
          <w:tblLook w:val="01E0"/>
        </w:tblPrEx>
        <w:trPr>
          <w:trHeight w:val="981"/>
        </w:trPr>
        <w:tc>
          <w:tcPr>
            <w:tcW w:w="1800" w:type="dxa"/>
          </w:tcPr>
          <w:p w:rsidR="00FE21D6" w:rsidRPr="0060022C" w:rsidRDefault="00FE21D6" w:rsidP="0060022C">
            <w:pPr>
              <w:pStyle w:val="Heading1"/>
              <w:jc w:val="both"/>
              <w:rPr>
                <w:bCs w:val="0"/>
              </w:rPr>
            </w:pPr>
            <w:r w:rsidRPr="0060022C">
              <w:rPr>
                <w:bCs w:val="0"/>
              </w:rPr>
              <w:t>1993 – 2002</w:t>
            </w:r>
          </w:p>
        </w:tc>
        <w:tc>
          <w:tcPr>
            <w:tcW w:w="6660" w:type="dxa"/>
            <w:gridSpan w:val="3"/>
          </w:tcPr>
          <w:p w:rsidR="00FE21D6" w:rsidRPr="0060022C" w:rsidRDefault="007D0A89" w:rsidP="0060022C">
            <w:pPr>
              <w:jc w:val="both"/>
              <w:rPr>
                <w:b/>
              </w:rPr>
            </w:pPr>
            <w:r w:rsidRPr="0060022C">
              <w:rPr>
                <w:bCs/>
              </w:rPr>
              <w:t>*</w:t>
            </w:r>
            <w:r w:rsidR="00FE21D6" w:rsidRPr="0060022C">
              <w:rPr>
                <w:b/>
              </w:rPr>
              <w:t>Head of Department of Environmental Studies,</w:t>
            </w:r>
          </w:p>
          <w:p w:rsidR="00FE21D6" w:rsidRPr="0060022C" w:rsidRDefault="00FE21D6" w:rsidP="0060022C">
            <w:pPr>
              <w:jc w:val="both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60022C">
                  <w:rPr>
                    <w:b/>
                  </w:rPr>
                  <w:t>I</w:t>
                </w:r>
                <w:r w:rsidRPr="0060022C">
                  <w:rPr>
                    <w:bCs/>
                  </w:rPr>
                  <w:t>nstitute</w:t>
                </w:r>
              </w:smartTag>
              <w:r w:rsidRPr="0060022C">
                <w:rPr>
                  <w:bCs/>
                </w:rPr>
                <w:t xml:space="preserve"> of </w:t>
              </w:r>
              <w:smartTag w:uri="urn:schemas-microsoft-com:office:smarttags" w:element="PlaceName">
                <w:r w:rsidRPr="0060022C">
                  <w:rPr>
                    <w:bCs/>
                  </w:rPr>
                  <w:t>Graduate</w:t>
                </w:r>
              </w:smartTag>
            </w:smartTag>
            <w:r w:rsidRPr="0060022C">
              <w:rPr>
                <w:bCs/>
              </w:rPr>
              <w:t xml:space="preserve"> Studies and Research, </w:t>
            </w:r>
          </w:p>
          <w:p w:rsidR="00FE21D6" w:rsidRPr="0060022C" w:rsidRDefault="00FE21D6" w:rsidP="0060022C">
            <w:pPr>
              <w:jc w:val="both"/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60022C">
                  <w:rPr>
                    <w:bCs/>
                  </w:rPr>
                  <w:t>University of  Alexandria</w:t>
                </w:r>
              </w:smartTag>
              <w:r w:rsidRPr="0060022C">
                <w:rPr>
                  <w:bCs/>
                </w:rPr>
                <w:t xml:space="preserve">, </w:t>
              </w:r>
              <w:smartTag w:uri="urn:schemas-microsoft-com:office:smarttags" w:element="country-region">
                <w:r w:rsidRPr="0060022C">
                  <w:rPr>
                    <w:bCs/>
                  </w:rPr>
                  <w:t>Egypt</w:t>
                </w:r>
              </w:smartTag>
            </w:smartTag>
          </w:p>
        </w:tc>
      </w:tr>
      <w:tr w:rsidR="00FE21D6" w:rsidTr="00017104">
        <w:tblPrEx>
          <w:tblLook w:val="01E0"/>
        </w:tblPrEx>
        <w:trPr>
          <w:trHeight w:val="981"/>
        </w:trPr>
        <w:tc>
          <w:tcPr>
            <w:tcW w:w="1800" w:type="dxa"/>
          </w:tcPr>
          <w:p w:rsidR="00FE21D6" w:rsidRPr="0060022C" w:rsidRDefault="00FE21D6" w:rsidP="0060022C">
            <w:pPr>
              <w:pStyle w:val="Heading1"/>
              <w:jc w:val="both"/>
              <w:rPr>
                <w:bCs w:val="0"/>
              </w:rPr>
            </w:pPr>
            <w:r w:rsidRPr="0060022C">
              <w:rPr>
                <w:bCs w:val="0"/>
              </w:rPr>
              <w:t>1997 – Present</w:t>
            </w:r>
          </w:p>
        </w:tc>
        <w:tc>
          <w:tcPr>
            <w:tcW w:w="6660" w:type="dxa"/>
            <w:gridSpan w:val="3"/>
          </w:tcPr>
          <w:p w:rsidR="00FE21D6" w:rsidRPr="0060022C" w:rsidRDefault="007D0A89" w:rsidP="0060022C">
            <w:pPr>
              <w:jc w:val="both"/>
              <w:rPr>
                <w:b/>
                <w:bCs/>
              </w:rPr>
            </w:pPr>
            <w:r w:rsidRPr="00A470BF">
              <w:rPr>
                <w:b/>
              </w:rPr>
              <w:t>*</w:t>
            </w:r>
            <w:r w:rsidR="00FE21D6" w:rsidRPr="00A470BF">
              <w:rPr>
                <w:b/>
              </w:rPr>
              <w:t>Quality manager</w:t>
            </w:r>
            <w:r w:rsidR="00FE21D6" w:rsidRPr="0060022C">
              <w:rPr>
                <w:b/>
                <w:bCs/>
              </w:rPr>
              <w:t xml:space="preserve"> </w:t>
            </w:r>
            <w:r w:rsidR="00FE21D6" w:rsidRPr="00A470BF">
              <w:rPr>
                <w:bCs/>
              </w:rPr>
              <w:t>in the Project of Environmental Information Monitoring Program  funded by DANIDA through EEAA</w:t>
            </w:r>
          </w:p>
        </w:tc>
      </w:tr>
    </w:tbl>
    <w:p w:rsidR="00FE21D6" w:rsidRDefault="00FE21D6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Research interests</w:t>
      </w:r>
    </w:p>
    <w:p w:rsidR="00FE21D6" w:rsidRPr="00A470BF" w:rsidRDefault="00A470BF" w:rsidP="00A470BF">
      <w:pPr>
        <w:jc w:val="both"/>
        <w:rPr>
          <w:bCs/>
        </w:rPr>
      </w:pPr>
      <w:r>
        <w:rPr>
          <w:bCs/>
        </w:rPr>
        <w:t xml:space="preserve">   </w:t>
      </w:r>
      <w:proofErr w:type="gramStart"/>
      <w:r w:rsidR="00FE21D6" w:rsidRPr="00A470BF">
        <w:rPr>
          <w:bCs/>
        </w:rPr>
        <w:t>Isolation and identification of active constituents from medicinal and poisonous plants.</w:t>
      </w:r>
      <w:proofErr w:type="gramEnd"/>
    </w:p>
    <w:p w:rsidR="00FE21D6" w:rsidRPr="00A470BF" w:rsidRDefault="00A470BF" w:rsidP="00A470BF">
      <w:pPr>
        <w:jc w:val="both"/>
        <w:rPr>
          <w:bCs/>
        </w:rPr>
      </w:pPr>
      <w:r>
        <w:rPr>
          <w:bCs/>
        </w:rPr>
        <w:t xml:space="preserve">   </w:t>
      </w:r>
      <w:proofErr w:type="gramStart"/>
      <w:r w:rsidR="00FE21D6" w:rsidRPr="00A470BF">
        <w:rPr>
          <w:bCs/>
        </w:rPr>
        <w:t>Environmental pollution.</w:t>
      </w:r>
      <w:proofErr w:type="gramEnd"/>
    </w:p>
    <w:p w:rsidR="00FE21D6" w:rsidRPr="00A470BF" w:rsidRDefault="00A470BF" w:rsidP="00FE21D6">
      <w:pPr>
        <w:jc w:val="both"/>
        <w:rPr>
          <w:bCs/>
        </w:rPr>
      </w:pPr>
      <w:r>
        <w:rPr>
          <w:bCs/>
        </w:rPr>
        <w:t xml:space="preserve">   </w:t>
      </w:r>
      <w:proofErr w:type="gramStart"/>
      <w:r w:rsidR="00FE21D6" w:rsidRPr="00A470BF">
        <w:rPr>
          <w:bCs/>
        </w:rPr>
        <w:t>Environmental health.</w:t>
      </w:r>
      <w:proofErr w:type="gramEnd"/>
    </w:p>
    <w:p w:rsidR="00125173" w:rsidRPr="00A470BF" w:rsidRDefault="00125173" w:rsidP="00FE21D6">
      <w:pPr>
        <w:jc w:val="both"/>
        <w:rPr>
          <w:bCs/>
        </w:rPr>
      </w:pPr>
    </w:p>
    <w:p w:rsidR="00C3465A" w:rsidRDefault="00C3465A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Memberships</w:t>
      </w:r>
    </w:p>
    <w:p w:rsidR="00C3465A" w:rsidRDefault="00A470BF" w:rsidP="00C3465A">
      <w:pPr>
        <w:jc w:val="both"/>
      </w:pPr>
      <w:r>
        <w:t xml:space="preserve">       </w:t>
      </w:r>
      <w:proofErr w:type="gramStart"/>
      <w:r w:rsidR="00C3465A">
        <w:t>Member of the Egyptian Pharmaceutical Society.</w:t>
      </w:r>
      <w:proofErr w:type="gramEnd"/>
    </w:p>
    <w:p w:rsidR="00C3465A" w:rsidRPr="00191C9E" w:rsidRDefault="007D0A89" w:rsidP="00A470BF">
      <w:pPr>
        <w:ind w:left="450"/>
        <w:jc w:val="both"/>
        <w:rPr>
          <w:b/>
          <w:bCs/>
          <w:lang w:val="fr-FR"/>
        </w:rPr>
      </w:pPr>
      <w:r w:rsidRPr="00191C9E">
        <w:rPr>
          <w:b/>
          <w:bCs/>
        </w:rPr>
        <w:t>*</w:t>
      </w:r>
      <w:r w:rsidR="00C3465A" w:rsidRPr="00191C9E">
        <w:rPr>
          <w:b/>
          <w:bCs/>
        </w:rPr>
        <w:t xml:space="preserve">Member of the Marine Biology Committee of the Mediterranean </w:t>
      </w:r>
      <w:proofErr w:type="spellStart"/>
      <w:r w:rsidR="00A470BF">
        <w:rPr>
          <w:b/>
          <w:bCs/>
          <w:lang w:val="fr-FR"/>
        </w:rPr>
        <w:t>Sea</w:t>
      </w:r>
      <w:proofErr w:type="spellEnd"/>
      <w:r w:rsidR="00A470BF">
        <w:rPr>
          <w:b/>
          <w:bCs/>
          <w:lang w:val="fr-FR"/>
        </w:rPr>
        <w:t xml:space="preserve">. </w:t>
      </w:r>
      <w:proofErr w:type="gramStart"/>
      <w:r w:rsidR="00C3465A" w:rsidRPr="00191C9E">
        <w:rPr>
          <w:b/>
          <w:bCs/>
          <w:lang w:val="fr-FR"/>
        </w:rPr>
        <w:t>( Commission</w:t>
      </w:r>
      <w:proofErr w:type="gramEnd"/>
      <w:r w:rsidR="00C3465A" w:rsidRPr="00191C9E">
        <w:rPr>
          <w:b/>
          <w:bCs/>
          <w:lang w:val="fr-FR"/>
        </w:rPr>
        <w:t xml:space="preserve"> International Pour L’Exploration Scientifique De La Mer </w:t>
      </w:r>
      <w:proofErr w:type="spellStart"/>
      <w:r w:rsidR="00C3465A" w:rsidRPr="00191C9E">
        <w:rPr>
          <w:b/>
          <w:bCs/>
          <w:lang w:val="fr-FR"/>
        </w:rPr>
        <w:t>Mediterranee</w:t>
      </w:r>
      <w:proofErr w:type="spellEnd"/>
      <w:r w:rsidR="00C3465A" w:rsidRPr="00191C9E">
        <w:rPr>
          <w:b/>
          <w:bCs/>
          <w:lang w:val="fr-FR"/>
        </w:rPr>
        <w:t xml:space="preserve"> ) </w:t>
      </w:r>
      <w:proofErr w:type="gramStart"/>
      <w:r w:rsidR="00C3465A" w:rsidRPr="00191C9E">
        <w:rPr>
          <w:b/>
          <w:bCs/>
          <w:lang w:val="fr-FR"/>
        </w:rPr>
        <w:t>( CEISM</w:t>
      </w:r>
      <w:proofErr w:type="gramEnd"/>
      <w:r w:rsidR="00C3465A" w:rsidRPr="00191C9E">
        <w:rPr>
          <w:b/>
          <w:bCs/>
          <w:lang w:val="fr-FR"/>
        </w:rPr>
        <w:t xml:space="preserve"> ) .    </w:t>
      </w:r>
    </w:p>
    <w:p w:rsidR="00C3465A" w:rsidRDefault="00C3465A" w:rsidP="00A470BF">
      <w:pPr>
        <w:ind w:left="450"/>
        <w:jc w:val="both"/>
      </w:pPr>
      <w:proofErr w:type="gramStart"/>
      <w:r>
        <w:t>Member of the edi</w:t>
      </w:r>
      <w:r w:rsidR="00A470BF">
        <w:t xml:space="preserve">torial board of the Journal of </w:t>
      </w:r>
      <w:r>
        <w:t>Environmental &amp; Nutritional Interactions.</w:t>
      </w:r>
      <w:proofErr w:type="gramEnd"/>
    </w:p>
    <w:p w:rsidR="00C3465A" w:rsidRDefault="00C3465A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A470BF" w:rsidRDefault="00C3465A" w:rsidP="00A470BF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Fellowships</w:t>
      </w:r>
    </w:p>
    <w:tbl>
      <w:tblPr>
        <w:tblW w:w="0" w:type="auto"/>
        <w:tblLook w:val="01E0"/>
      </w:tblPr>
      <w:tblGrid>
        <w:gridCol w:w="1008"/>
        <w:gridCol w:w="7848"/>
      </w:tblGrid>
      <w:tr w:rsidR="00C3465A" w:rsidRPr="0060022C" w:rsidTr="0060022C">
        <w:tc>
          <w:tcPr>
            <w:tcW w:w="10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>1990</w:t>
            </w:r>
          </w:p>
        </w:tc>
        <w:tc>
          <w:tcPr>
            <w:tcW w:w="7848" w:type="dxa"/>
          </w:tcPr>
          <w:p w:rsidR="00C3465A" w:rsidRPr="0060022C" w:rsidRDefault="007D0A89" w:rsidP="0060022C">
            <w:pPr>
              <w:jc w:val="both"/>
              <w:rPr>
                <w:b/>
                <w:bCs/>
              </w:rPr>
            </w:pPr>
            <w:r>
              <w:t>*</w:t>
            </w:r>
            <w:r w:rsidR="00C3465A" w:rsidRPr="0060022C">
              <w:rPr>
                <w:b/>
                <w:bCs/>
              </w:rPr>
              <w:t xml:space="preserve">Fellowship from C.E.F.I.G.R.E. France, </w:t>
            </w:r>
            <w:proofErr w:type="gramStart"/>
            <w:r w:rsidR="00C3465A" w:rsidRPr="0060022C">
              <w:rPr>
                <w:b/>
                <w:bCs/>
                <w:lang w:val="fr-FR"/>
              </w:rPr>
              <w:t>( Centre</w:t>
            </w:r>
            <w:proofErr w:type="gramEnd"/>
            <w:r w:rsidR="00C3465A" w:rsidRPr="0060022C">
              <w:rPr>
                <w:b/>
                <w:bCs/>
                <w:lang w:val="fr-FR"/>
              </w:rPr>
              <w:t xml:space="preserve"> de formation international a la gestion des ressources en </w:t>
            </w:r>
            <w:proofErr w:type="spellStart"/>
            <w:r w:rsidR="00C3465A" w:rsidRPr="0060022C">
              <w:rPr>
                <w:b/>
                <w:bCs/>
              </w:rPr>
              <w:t>eaux</w:t>
            </w:r>
            <w:proofErr w:type="spellEnd"/>
            <w:r w:rsidR="00C3465A" w:rsidRPr="0060022C">
              <w:rPr>
                <w:b/>
                <w:bCs/>
              </w:rPr>
              <w:t>. )</w:t>
            </w:r>
          </w:p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  <w:bCs/>
              </w:rPr>
              <w:t>Training on water resource management</w:t>
            </w:r>
          </w:p>
        </w:tc>
      </w:tr>
      <w:tr w:rsidR="00C3465A" w:rsidRPr="0060022C" w:rsidTr="0060022C">
        <w:tc>
          <w:tcPr>
            <w:tcW w:w="10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>1988</w:t>
            </w:r>
          </w:p>
        </w:tc>
        <w:tc>
          <w:tcPr>
            <w:tcW w:w="7848" w:type="dxa"/>
          </w:tcPr>
          <w:p w:rsidR="00C3465A" w:rsidRPr="0060022C" w:rsidRDefault="007D0A89" w:rsidP="00C3465A">
            <w:pPr>
              <w:rPr>
                <w:b/>
                <w:bCs/>
              </w:rPr>
            </w:pPr>
            <w:r>
              <w:t>*</w:t>
            </w:r>
            <w:r w:rsidR="00C3465A" w:rsidRPr="0060022C">
              <w:rPr>
                <w:b/>
                <w:bCs/>
              </w:rPr>
              <w:t>Fellowship from the French ministry of environment.</w:t>
            </w:r>
          </w:p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  <w:bCs/>
              </w:rPr>
              <w:t>Air pollution and prevention of industrial air pollutants</w:t>
            </w:r>
          </w:p>
        </w:tc>
      </w:tr>
      <w:tr w:rsidR="00C3465A" w:rsidRPr="0060022C" w:rsidTr="0060022C">
        <w:tc>
          <w:tcPr>
            <w:tcW w:w="10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 xml:space="preserve">1985  </w:t>
            </w:r>
          </w:p>
        </w:tc>
        <w:tc>
          <w:tcPr>
            <w:tcW w:w="784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t>British Council fellowship, Bradford School of  Environmental Science, U.K.</w:t>
            </w:r>
          </w:p>
        </w:tc>
      </w:tr>
    </w:tbl>
    <w:p w:rsidR="00C3465A" w:rsidRDefault="00C3465A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973CEE" w:rsidRDefault="00973CEE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973CEE" w:rsidRDefault="00973CEE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C3465A" w:rsidRDefault="00C3465A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lastRenderedPageBreak/>
        <w:t>Grants</w:t>
      </w:r>
    </w:p>
    <w:p w:rsidR="00C47CA5" w:rsidRDefault="00C47CA5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114A7C" w:rsidRDefault="00A470BF" w:rsidP="00191C9E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t>Grant from “</w:t>
      </w:r>
      <w:r w:rsidR="00C3465A">
        <w:t xml:space="preserve">The International Foundation </w:t>
      </w:r>
      <w:proofErr w:type="gramStart"/>
      <w:r w:rsidR="00C3465A">
        <w:t>of  Science</w:t>
      </w:r>
      <w:proofErr w:type="gramEnd"/>
      <w:r w:rsidR="00C3465A">
        <w:t>”, Stockholm,                            Sweden “ (1977 -1979). “ Isolation of alkaloids from wild Egyptian plants reputed for their folk medicinal properties”</w:t>
      </w:r>
    </w:p>
    <w:p w:rsidR="00114A7C" w:rsidRDefault="00114A7C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C3465A" w:rsidRDefault="00C3465A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Conferences attended</w:t>
      </w:r>
    </w:p>
    <w:p w:rsidR="00C3465A" w:rsidRPr="00C3465A" w:rsidRDefault="00C3465A" w:rsidP="006A3463">
      <w:pPr>
        <w:jc w:val="both"/>
      </w:pPr>
      <w:r w:rsidRPr="00C3465A"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548"/>
        <w:gridCol w:w="7308"/>
      </w:tblGrid>
      <w:tr w:rsidR="00C3465A" w:rsidRPr="0060022C" w:rsidTr="0060022C">
        <w:tc>
          <w:tcPr>
            <w:tcW w:w="154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>1967 - 1991</w:t>
            </w:r>
          </w:p>
        </w:tc>
        <w:tc>
          <w:tcPr>
            <w:tcW w:w="73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t>Arab and Egyptian Pharmaceutical Sciences Conferences</w:t>
            </w:r>
          </w:p>
        </w:tc>
      </w:tr>
      <w:tr w:rsidR="00C3465A" w:rsidRPr="0060022C" w:rsidTr="0060022C">
        <w:tc>
          <w:tcPr>
            <w:tcW w:w="154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 xml:space="preserve">1988   </w:t>
            </w:r>
          </w:p>
        </w:tc>
        <w:tc>
          <w:tcPr>
            <w:tcW w:w="73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t xml:space="preserve">First Symposium on Environmental Sciences, </w:t>
            </w:r>
            <w:smartTag w:uri="urn:schemas-microsoft-com:office:smarttags" w:element="place">
              <w:smartTag w:uri="urn:schemas-microsoft-com:office:smarttags" w:element="City">
                <w:r>
                  <w:t>Alexandria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  <w:tr w:rsidR="00C3465A" w:rsidRPr="0060022C" w:rsidTr="0060022C">
        <w:tc>
          <w:tcPr>
            <w:tcW w:w="154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>1990</w:t>
            </w:r>
          </w:p>
        </w:tc>
        <w:tc>
          <w:tcPr>
            <w:tcW w:w="73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t xml:space="preserve">Regional Symposium on Environmental Sciences, </w:t>
            </w:r>
            <w:smartTag w:uri="urn:schemas-microsoft-com:office:smarttags" w:element="place">
              <w:smartTag w:uri="urn:schemas-microsoft-com:office:smarttags" w:element="City">
                <w:r>
                  <w:t>Alexandria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  <w:tr w:rsidR="00C3465A" w:rsidRPr="0060022C" w:rsidTr="0060022C">
        <w:tc>
          <w:tcPr>
            <w:tcW w:w="154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</w:rPr>
              <w:t>1990</w:t>
            </w:r>
          </w:p>
        </w:tc>
        <w:tc>
          <w:tcPr>
            <w:tcW w:w="730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t xml:space="preserve">Second Arab Conference on Medicinal Plants, </w:t>
            </w:r>
            <w:smartTag w:uri="urn:schemas-microsoft-com:office:smarttags" w:element="place">
              <w:smartTag w:uri="urn:schemas-microsoft-com:office:smarttags" w:element="City">
                <w:r>
                  <w:t>Cairo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</w:tr>
      <w:tr w:rsidR="00C3465A" w:rsidRPr="0060022C" w:rsidTr="0060022C">
        <w:tc>
          <w:tcPr>
            <w:tcW w:w="1548" w:type="dxa"/>
          </w:tcPr>
          <w:p w:rsidR="00C3465A" w:rsidRPr="0060022C" w:rsidRDefault="00C3465A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60022C">
              <w:rPr>
                <w:b/>
                <w:lang w:val="es-ES"/>
              </w:rPr>
              <w:t>1991</w:t>
            </w:r>
          </w:p>
        </w:tc>
        <w:tc>
          <w:tcPr>
            <w:tcW w:w="7308" w:type="dxa"/>
          </w:tcPr>
          <w:p w:rsidR="00C3465A" w:rsidRPr="0060022C" w:rsidRDefault="007D0A89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  <w:lang w:val="es-ES"/>
              </w:rPr>
            </w:pPr>
            <w:r w:rsidRPr="0060022C">
              <w:rPr>
                <w:b/>
                <w:bCs/>
                <w:lang w:val="es-ES"/>
              </w:rPr>
              <w:t>*</w:t>
            </w:r>
            <w:proofErr w:type="spellStart"/>
            <w:r w:rsidR="00C3465A" w:rsidRPr="0060022C">
              <w:rPr>
                <w:b/>
                <w:bCs/>
                <w:lang w:val="es-ES"/>
              </w:rPr>
              <w:t>Conference</w:t>
            </w:r>
            <w:proofErr w:type="spellEnd"/>
            <w:r w:rsidR="00C3465A" w:rsidRPr="0060022C">
              <w:rPr>
                <w:b/>
                <w:bCs/>
                <w:lang w:val="es-ES"/>
              </w:rPr>
              <w:t xml:space="preserve"> des ministres de </w:t>
            </w:r>
            <w:proofErr w:type="spellStart"/>
            <w:r w:rsidR="00C3465A" w:rsidRPr="0060022C">
              <w:rPr>
                <w:b/>
                <w:bCs/>
                <w:lang w:val="es-ES"/>
              </w:rPr>
              <w:t>l’environnement</w:t>
            </w:r>
            <w:proofErr w:type="spellEnd"/>
            <w:r w:rsidR="00C3465A" w:rsidRPr="0060022C">
              <w:rPr>
                <w:b/>
                <w:bCs/>
                <w:lang w:val="es-ES"/>
              </w:rPr>
              <w:t xml:space="preserve"> a </w:t>
            </w:r>
            <w:proofErr w:type="spellStart"/>
            <w:r w:rsidR="00C3465A" w:rsidRPr="0060022C">
              <w:rPr>
                <w:b/>
                <w:bCs/>
                <w:lang w:val="es-ES"/>
              </w:rPr>
              <w:t>Tunis</w:t>
            </w:r>
            <w:proofErr w:type="spellEnd"/>
          </w:p>
        </w:tc>
      </w:tr>
      <w:tr w:rsidR="00114A7C" w:rsidRPr="0060022C" w:rsidTr="0060022C">
        <w:tc>
          <w:tcPr>
            <w:tcW w:w="1548" w:type="dxa"/>
          </w:tcPr>
          <w:p w:rsidR="00114A7C" w:rsidRPr="0060022C" w:rsidRDefault="00114A7C" w:rsidP="0060022C">
            <w:pPr>
              <w:jc w:val="both"/>
              <w:rPr>
                <w:b/>
                <w:bCs/>
                <w:lang w:val="es-ES"/>
              </w:rPr>
            </w:pPr>
            <w:r w:rsidRPr="0060022C">
              <w:rPr>
                <w:b/>
                <w:bCs/>
                <w:lang w:val="es-ES"/>
              </w:rPr>
              <w:t>1993</w:t>
            </w:r>
          </w:p>
        </w:tc>
        <w:tc>
          <w:tcPr>
            <w:tcW w:w="7308" w:type="dxa"/>
          </w:tcPr>
          <w:p w:rsidR="00114A7C" w:rsidRPr="0060022C" w:rsidRDefault="00114A7C" w:rsidP="0060022C">
            <w:pPr>
              <w:jc w:val="both"/>
              <w:rPr>
                <w:b/>
                <w:bCs/>
                <w:lang w:val="es-ES"/>
              </w:rPr>
            </w:pPr>
            <w:r w:rsidRPr="0060022C">
              <w:rPr>
                <w:b/>
                <w:bCs/>
                <w:lang w:val="es-ES"/>
              </w:rPr>
              <w:t>*</w:t>
            </w:r>
            <w:proofErr w:type="spellStart"/>
            <w:r w:rsidRPr="0060022C">
              <w:rPr>
                <w:b/>
                <w:bCs/>
                <w:lang w:val="es-ES"/>
              </w:rPr>
              <w:t>Conference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on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cooperation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activities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between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Marseille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university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and </w:t>
            </w:r>
            <w:proofErr w:type="spellStart"/>
            <w:r w:rsidRPr="0060022C">
              <w:rPr>
                <w:b/>
                <w:bCs/>
                <w:lang w:val="es-ES"/>
              </w:rPr>
              <w:t>Insitutue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of </w:t>
            </w:r>
            <w:proofErr w:type="spellStart"/>
            <w:r w:rsidRPr="0060022C">
              <w:rPr>
                <w:b/>
                <w:bCs/>
                <w:lang w:val="es-ES"/>
              </w:rPr>
              <w:t>Graduate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Studies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and </w:t>
            </w:r>
            <w:proofErr w:type="spellStart"/>
            <w:r w:rsidRPr="0060022C">
              <w:rPr>
                <w:b/>
                <w:bCs/>
                <w:lang w:val="es-ES"/>
              </w:rPr>
              <w:t>Research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, Alexandria </w:t>
            </w:r>
            <w:proofErr w:type="spellStart"/>
            <w:r w:rsidRPr="0060022C">
              <w:rPr>
                <w:b/>
                <w:bCs/>
                <w:lang w:val="es-ES"/>
              </w:rPr>
              <w:t>University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and </w:t>
            </w:r>
            <w:proofErr w:type="spellStart"/>
            <w:r w:rsidRPr="0060022C">
              <w:rPr>
                <w:b/>
                <w:bCs/>
                <w:lang w:val="es-ES"/>
              </w:rPr>
              <w:t>the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signage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of </w:t>
            </w:r>
            <w:proofErr w:type="spellStart"/>
            <w:r w:rsidRPr="0060022C">
              <w:rPr>
                <w:b/>
                <w:bCs/>
                <w:lang w:val="es-ES"/>
              </w:rPr>
              <w:t>the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cooperation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agreement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between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both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0022C">
              <w:rPr>
                <w:b/>
                <w:bCs/>
                <w:lang w:val="es-ES"/>
              </w:rPr>
              <w:t>universities</w:t>
            </w:r>
            <w:proofErr w:type="spellEnd"/>
            <w:r w:rsidRPr="0060022C">
              <w:rPr>
                <w:b/>
                <w:bCs/>
                <w:lang w:val="es-ES"/>
              </w:rPr>
              <w:t xml:space="preserve">. </w:t>
            </w:r>
          </w:p>
        </w:tc>
      </w:tr>
      <w:tr w:rsidR="00114A7C" w:rsidRPr="0060022C" w:rsidTr="0060022C">
        <w:tc>
          <w:tcPr>
            <w:tcW w:w="1548" w:type="dxa"/>
          </w:tcPr>
          <w:p w:rsidR="00114A7C" w:rsidRPr="0060022C" w:rsidRDefault="00114A7C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  <w:lang w:val="es-ES"/>
              </w:rPr>
            </w:pPr>
            <w:r w:rsidRPr="0060022C">
              <w:rPr>
                <w:b/>
              </w:rPr>
              <w:t>2001</w:t>
            </w:r>
          </w:p>
        </w:tc>
        <w:tc>
          <w:tcPr>
            <w:tcW w:w="7308" w:type="dxa"/>
          </w:tcPr>
          <w:p w:rsidR="00114A7C" w:rsidRPr="0060022C" w:rsidRDefault="00114A7C" w:rsidP="0060022C">
            <w:pPr>
              <w:jc w:val="both"/>
              <w:rPr>
                <w:rFonts w:ascii="Tahoma" w:hAnsi="Tahoma" w:cs="Tahoma"/>
                <w:b/>
                <w:bCs/>
                <w:color w:val="FF0000"/>
                <w:sz w:val="32"/>
                <w:szCs w:val="32"/>
                <w:lang w:val="es-ES"/>
              </w:rPr>
            </w:pPr>
            <w:r w:rsidRPr="0060022C">
              <w:rPr>
                <w:b/>
                <w:bCs/>
              </w:rPr>
              <w:t>*36</w:t>
            </w:r>
            <w:r w:rsidRPr="0060022C">
              <w:rPr>
                <w:b/>
                <w:bCs/>
                <w:vertAlign w:val="superscript"/>
              </w:rPr>
              <w:t>th</w:t>
            </w:r>
            <w:r w:rsidRPr="0060022C">
              <w:rPr>
                <w:b/>
                <w:bCs/>
              </w:rPr>
              <w:t xml:space="preserve"> CIESM </w:t>
            </w:r>
            <w:smartTag w:uri="urn:schemas-microsoft-com:office:smarttags" w:element="place">
              <w:smartTag w:uri="urn:schemas-microsoft-com:office:smarttags" w:element="City">
                <w:r w:rsidRPr="0060022C">
                  <w:rPr>
                    <w:b/>
                    <w:bCs/>
                  </w:rPr>
                  <w:t>Congress</w:t>
                </w:r>
              </w:smartTag>
              <w:r w:rsidRPr="0060022C">
                <w:rPr>
                  <w:b/>
                  <w:bCs/>
                </w:rPr>
                <w:t xml:space="preserve">, </w:t>
              </w:r>
              <w:smartTag w:uri="urn:schemas-microsoft-com:office:smarttags" w:element="country-region">
                <w:r w:rsidRPr="0060022C">
                  <w:rPr>
                    <w:b/>
                    <w:bCs/>
                  </w:rPr>
                  <w:t>Monaco</w:t>
                </w:r>
              </w:smartTag>
            </w:smartTag>
          </w:p>
        </w:tc>
      </w:tr>
      <w:tr w:rsidR="00114A7C" w:rsidRPr="0060022C" w:rsidTr="0060022C">
        <w:tc>
          <w:tcPr>
            <w:tcW w:w="1548" w:type="dxa"/>
          </w:tcPr>
          <w:p w:rsidR="00114A7C" w:rsidRDefault="00114A7C" w:rsidP="0060022C">
            <w:pPr>
              <w:jc w:val="both"/>
              <w:rPr>
                <w:b/>
                <w:bCs/>
                <w:rtl/>
                <w:lang w:val="es-ES"/>
              </w:rPr>
            </w:pPr>
            <w:r w:rsidRPr="0060022C">
              <w:rPr>
                <w:b/>
                <w:bCs/>
                <w:lang w:val="es-ES"/>
              </w:rPr>
              <w:t>2009</w:t>
            </w:r>
          </w:p>
          <w:p w:rsidR="00A073BB" w:rsidRDefault="00A073BB" w:rsidP="0060022C">
            <w:pPr>
              <w:jc w:val="both"/>
              <w:rPr>
                <w:b/>
                <w:bCs/>
                <w:rtl/>
                <w:lang w:val="es-ES"/>
              </w:rPr>
            </w:pPr>
          </w:p>
          <w:p w:rsidR="00A073BB" w:rsidRPr="0060022C" w:rsidRDefault="00A073BB" w:rsidP="0060022C">
            <w:pPr>
              <w:jc w:val="both"/>
              <w:rPr>
                <w:b/>
                <w:bCs/>
                <w:lang w:val="es-ES"/>
              </w:rPr>
            </w:pPr>
            <w:r>
              <w:rPr>
                <w:rFonts w:hint="cs"/>
                <w:b/>
                <w:bCs/>
                <w:rtl/>
                <w:lang w:val="es-ES"/>
              </w:rPr>
              <w:t>2014</w:t>
            </w:r>
          </w:p>
        </w:tc>
        <w:tc>
          <w:tcPr>
            <w:tcW w:w="7308" w:type="dxa"/>
          </w:tcPr>
          <w:p w:rsidR="005B40B3" w:rsidRPr="00A073BB" w:rsidRDefault="00114A7C" w:rsidP="00A073BB">
            <w:pPr>
              <w:jc w:val="both"/>
              <w:rPr>
                <w:lang w:val="es-ES"/>
              </w:rPr>
            </w:pPr>
            <w:proofErr w:type="spellStart"/>
            <w:r w:rsidRPr="0060022C">
              <w:rPr>
                <w:lang w:val="es-ES"/>
              </w:rPr>
              <w:t>The</w:t>
            </w:r>
            <w:proofErr w:type="spellEnd"/>
            <w:r w:rsidRPr="0060022C">
              <w:rPr>
                <w:lang w:val="es-ES"/>
              </w:rPr>
              <w:t xml:space="preserve"> </w:t>
            </w:r>
            <w:proofErr w:type="spellStart"/>
            <w:r w:rsidRPr="0060022C">
              <w:rPr>
                <w:lang w:val="es-ES"/>
              </w:rPr>
              <w:t>first</w:t>
            </w:r>
            <w:proofErr w:type="spellEnd"/>
            <w:r w:rsidRPr="0060022C">
              <w:rPr>
                <w:lang w:val="es-ES"/>
              </w:rPr>
              <w:t xml:space="preserve"> </w:t>
            </w:r>
            <w:proofErr w:type="spellStart"/>
            <w:r w:rsidRPr="0060022C">
              <w:rPr>
                <w:lang w:val="es-ES"/>
              </w:rPr>
              <w:t>international</w:t>
            </w:r>
            <w:proofErr w:type="spellEnd"/>
            <w:r w:rsidRPr="0060022C">
              <w:rPr>
                <w:lang w:val="es-ES"/>
              </w:rPr>
              <w:t xml:space="preserve"> Alexandria </w:t>
            </w:r>
            <w:proofErr w:type="spellStart"/>
            <w:r w:rsidRPr="0060022C">
              <w:rPr>
                <w:lang w:val="es-ES"/>
              </w:rPr>
              <w:t>Environmental</w:t>
            </w:r>
            <w:proofErr w:type="spellEnd"/>
            <w:r w:rsidRPr="0060022C">
              <w:rPr>
                <w:lang w:val="es-ES"/>
              </w:rPr>
              <w:t xml:space="preserve"> </w:t>
            </w:r>
            <w:proofErr w:type="spellStart"/>
            <w:r w:rsidRPr="0060022C">
              <w:rPr>
                <w:lang w:val="es-ES"/>
              </w:rPr>
              <w:t>forum</w:t>
            </w:r>
            <w:proofErr w:type="spellEnd"/>
            <w:r w:rsidRPr="0060022C">
              <w:rPr>
                <w:lang w:val="es-ES"/>
              </w:rPr>
              <w:t xml:space="preserve"> </w:t>
            </w:r>
            <w:proofErr w:type="spellStart"/>
            <w:r w:rsidRPr="0060022C">
              <w:rPr>
                <w:lang w:val="es-ES"/>
              </w:rPr>
              <w:t>Towards</w:t>
            </w:r>
            <w:proofErr w:type="spellEnd"/>
            <w:r w:rsidRPr="0060022C">
              <w:rPr>
                <w:lang w:val="es-ES"/>
              </w:rPr>
              <w:t xml:space="preserve"> a </w:t>
            </w:r>
            <w:proofErr w:type="spellStart"/>
            <w:r w:rsidRPr="0060022C">
              <w:rPr>
                <w:lang w:val="es-ES"/>
              </w:rPr>
              <w:t>cleaner</w:t>
            </w:r>
            <w:proofErr w:type="spellEnd"/>
            <w:r w:rsidRPr="0060022C">
              <w:rPr>
                <w:lang w:val="es-ES"/>
              </w:rPr>
              <w:t xml:space="preserve"> </w:t>
            </w:r>
            <w:proofErr w:type="spellStart"/>
            <w:r w:rsidRPr="0060022C">
              <w:rPr>
                <w:lang w:val="es-ES"/>
              </w:rPr>
              <w:t>Meditternean</w:t>
            </w:r>
            <w:proofErr w:type="spellEnd"/>
            <w:r w:rsidRPr="0060022C">
              <w:rPr>
                <w:lang w:val="es-ES"/>
              </w:rPr>
              <w:t xml:space="preserve"> </w:t>
            </w:r>
            <w:proofErr w:type="spellStart"/>
            <w:r w:rsidRPr="0060022C">
              <w:rPr>
                <w:lang w:val="es-ES"/>
              </w:rPr>
              <w:t>Region</w:t>
            </w:r>
            <w:proofErr w:type="spellEnd"/>
          </w:p>
          <w:p w:rsidR="005B40B3" w:rsidRPr="0060022C" w:rsidRDefault="005B40B3" w:rsidP="00A073BB">
            <w:pPr>
              <w:jc w:val="right"/>
              <w:rPr>
                <w:lang w:val="es-ES"/>
              </w:rPr>
            </w:pPr>
            <w:r>
              <w:rPr>
                <w:rFonts w:hint="cs"/>
                <w:rtl/>
              </w:rPr>
              <w:t>المؤتمر الدولى نحو تطوير بيئى</w:t>
            </w:r>
            <w:r>
              <w:rPr>
                <w:rFonts w:hint="cs"/>
                <w:rtl/>
                <w:lang w:bidi="ar-EG"/>
              </w:rPr>
              <w:t xml:space="preserve"> مستدام بمعهد الدراسات  العليا والبحوث  الاسكندرية </w:t>
            </w:r>
            <w:r w:rsidR="00A073BB">
              <w:rPr>
                <w:rFonts w:hint="cs"/>
                <w:rtl/>
                <w:lang w:bidi="ar-EG"/>
              </w:rPr>
              <w:t>.</w:t>
            </w:r>
            <w:r>
              <w:rPr>
                <w:rFonts w:hint="cs"/>
                <w:rtl/>
                <w:lang w:bidi="ar-EG"/>
              </w:rPr>
              <w:t xml:space="preserve">    </w:t>
            </w:r>
          </w:p>
        </w:tc>
      </w:tr>
    </w:tbl>
    <w:p w:rsidR="005C37E1" w:rsidRDefault="005B40B3" w:rsidP="005B40B3">
      <w:pPr>
        <w:ind w:left="1440" w:hanging="1440"/>
        <w:rPr>
          <w:rFonts w:ascii="Tahoma" w:hAnsi="Tahoma" w:cs="Tahoma"/>
          <w:b/>
          <w:bCs/>
          <w:color w:val="FF0000"/>
          <w:sz w:val="32"/>
          <w:szCs w:val="32"/>
          <w:lang w:val="es-ES"/>
        </w:rPr>
      </w:pPr>
      <w:proofErr w:type="gramStart"/>
      <w:r w:rsidRPr="005B40B3">
        <w:rPr>
          <w:b/>
          <w:bCs/>
          <w:lang w:bidi="ar-EG"/>
        </w:rPr>
        <w:t>2015</w:t>
      </w:r>
      <w:r w:rsidRPr="005B40B3">
        <w:rPr>
          <w:b/>
          <w:bCs/>
          <w:lang w:val="es-ES"/>
        </w:rPr>
        <w:t xml:space="preserve"> </w:t>
      </w:r>
      <w:r>
        <w:rPr>
          <w:lang w:val="es-ES"/>
        </w:rPr>
        <w:t xml:space="preserve">                </w:t>
      </w:r>
      <w:r>
        <w:t xml:space="preserve">4 </w:t>
      </w:r>
      <w:proofErr w:type="spellStart"/>
      <w:r w:rsidRPr="00E377D5">
        <w:rPr>
          <w:vertAlign w:val="superscript"/>
        </w:rPr>
        <w:t>th</w:t>
      </w:r>
      <w:r>
        <w:t>International</w:t>
      </w:r>
      <w:proofErr w:type="spellEnd"/>
      <w:r>
        <w:t xml:space="preserve"> summit of the Book.</w:t>
      </w:r>
      <w:proofErr w:type="gramEnd"/>
      <w:r>
        <w:t xml:space="preserve"> Books, </w:t>
      </w:r>
      <w:proofErr w:type="gramStart"/>
      <w:r>
        <w:t>Reading  and</w:t>
      </w:r>
      <w:proofErr w:type="gramEnd"/>
      <w:r>
        <w:t xml:space="preserve"> Technology.</w:t>
      </w:r>
      <w:r w:rsidRPr="005B40B3">
        <w:rPr>
          <w:lang w:bidi="ar-EG"/>
        </w:rPr>
        <w:t xml:space="preserve"> </w:t>
      </w:r>
      <w:r>
        <w:rPr>
          <w:lang w:bidi="ar-EG"/>
        </w:rPr>
        <w:t xml:space="preserve">Bibliotheca </w:t>
      </w:r>
      <w:proofErr w:type="gramStart"/>
      <w:r>
        <w:rPr>
          <w:lang w:bidi="ar-EG"/>
        </w:rPr>
        <w:t>Alexandrina ,</w:t>
      </w:r>
      <w:proofErr w:type="gramEnd"/>
      <w:r>
        <w:rPr>
          <w:lang w:bidi="ar-EG"/>
        </w:rPr>
        <w:t xml:space="preserve">. </w:t>
      </w:r>
      <w:proofErr w:type="gramStart"/>
      <w:r>
        <w:rPr>
          <w:lang w:bidi="ar-EG"/>
        </w:rPr>
        <w:t>Alexandria Egypt.</w:t>
      </w:r>
      <w:proofErr w:type="gramEnd"/>
      <w:r>
        <w:t xml:space="preserve"> </w:t>
      </w:r>
    </w:p>
    <w:p w:rsidR="005C37E1" w:rsidRPr="00C3465A" w:rsidRDefault="005C37E1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  <w:lang w:val="es-ES"/>
        </w:rPr>
      </w:pPr>
    </w:p>
    <w:p w:rsidR="00FE21D6" w:rsidRDefault="00FE21D6" w:rsidP="00FE21D6">
      <w:pPr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Publications</w:t>
      </w:r>
    </w:p>
    <w:p w:rsidR="006A3463" w:rsidRDefault="006A3463" w:rsidP="00D10114">
      <w:pPr>
        <w:numPr>
          <w:ilvl w:val="0"/>
          <w:numId w:val="2"/>
        </w:numPr>
        <w:tabs>
          <w:tab w:val="clear" w:pos="720"/>
          <w:tab w:val="num" w:pos="0"/>
        </w:tabs>
        <w:ind w:left="360" w:hanging="360"/>
        <w:jc w:val="both"/>
      </w:pPr>
      <w:proofErr w:type="spellStart"/>
      <w:r>
        <w:t>Karawya</w:t>
      </w:r>
      <w:proofErr w:type="spellEnd"/>
      <w:r>
        <w:t xml:space="preserve">, M.S.; </w:t>
      </w:r>
      <w:proofErr w:type="spellStart"/>
      <w:r>
        <w:t>Wassel</w:t>
      </w:r>
      <w:proofErr w:type="spellEnd"/>
      <w:r>
        <w:t xml:space="preserve">, G.M.; </w:t>
      </w:r>
      <w:proofErr w:type="spellStart"/>
      <w:r>
        <w:t>Rueker</w:t>
      </w:r>
      <w:proofErr w:type="spellEnd"/>
      <w:r>
        <w:t xml:space="preserve">, G.; </w:t>
      </w:r>
      <w:r>
        <w:rPr>
          <w:b/>
        </w:rPr>
        <w:t>Baghdadi, H.H.</w:t>
      </w:r>
      <w:r>
        <w:t xml:space="preserve"> and Ahmed, Z.F. (1971). Isolation of </w:t>
      </w:r>
      <w:proofErr w:type="spellStart"/>
      <w:r>
        <w:t>Triacetonamine</w:t>
      </w:r>
      <w:proofErr w:type="spellEnd"/>
      <w:r>
        <w:t xml:space="preserve"> from </w:t>
      </w:r>
      <w:proofErr w:type="spellStart"/>
      <w:r>
        <w:t>Salsola</w:t>
      </w:r>
      <w:proofErr w:type="spellEnd"/>
      <w:r>
        <w:t xml:space="preserve"> </w:t>
      </w:r>
      <w:proofErr w:type="spellStart"/>
      <w:r>
        <w:t>tetrandra</w:t>
      </w:r>
      <w:proofErr w:type="spellEnd"/>
      <w:r>
        <w:t xml:space="preserve">. </w:t>
      </w:r>
      <w:proofErr w:type="spellStart"/>
      <w:r>
        <w:t>Phytochemistry</w:t>
      </w:r>
      <w:proofErr w:type="spellEnd"/>
      <w:r>
        <w:t xml:space="preserve">, </w:t>
      </w:r>
      <w:r>
        <w:rPr>
          <w:u w:val="single"/>
        </w:rPr>
        <w:t>10</w:t>
      </w:r>
      <w:r>
        <w:t>, 3303-3304.</w:t>
      </w:r>
    </w:p>
    <w:p w:rsidR="006A3463" w:rsidRDefault="006A3463" w:rsidP="006A3463">
      <w:pPr>
        <w:jc w:val="both"/>
      </w:pPr>
    </w:p>
    <w:p w:rsidR="006A3463" w:rsidRPr="00D10114" w:rsidRDefault="006A3463" w:rsidP="00D10114">
      <w:pPr>
        <w:ind w:left="360" w:hanging="360"/>
        <w:jc w:val="both"/>
      </w:pPr>
      <w:r>
        <w:t xml:space="preserve">2. </w:t>
      </w:r>
      <w:r w:rsidR="00D10114">
        <w:t xml:space="preserve"> </w:t>
      </w:r>
      <w:proofErr w:type="spellStart"/>
      <w:r w:rsidRPr="00D10114">
        <w:t>Karawya</w:t>
      </w:r>
      <w:proofErr w:type="spellEnd"/>
      <w:r w:rsidRPr="00D10114">
        <w:t>, M.S</w:t>
      </w:r>
      <w:proofErr w:type="gramStart"/>
      <w:r w:rsidRPr="00D10114">
        <w:t>. ;</w:t>
      </w:r>
      <w:proofErr w:type="gramEnd"/>
      <w:r w:rsidRPr="00D10114">
        <w:t xml:space="preserve">  </w:t>
      </w:r>
      <w:proofErr w:type="spellStart"/>
      <w:r w:rsidRPr="00D10114">
        <w:t>Wassel</w:t>
      </w:r>
      <w:proofErr w:type="spellEnd"/>
      <w:r w:rsidRPr="00D10114">
        <w:t xml:space="preserve">, G.M. ;  </w:t>
      </w:r>
      <w:r w:rsidRPr="00D10114">
        <w:rPr>
          <w:b/>
        </w:rPr>
        <w:t xml:space="preserve">Baghdadi, H.H.  </w:t>
      </w:r>
      <w:proofErr w:type="gramStart"/>
      <w:r w:rsidR="003627E6">
        <w:t>and</w:t>
      </w:r>
      <w:proofErr w:type="gramEnd"/>
      <w:r w:rsidR="003627E6">
        <w:t xml:space="preserve"> Ahmed, Z.F. (1972</w:t>
      </w:r>
      <w:r w:rsidRPr="00D10114">
        <w:t>).</w:t>
      </w:r>
      <w:r w:rsidR="00D10114">
        <w:t xml:space="preserve"> </w:t>
      </w:r>
      <w:proofErr w:type="spellStart"/>
      <w:r w:rsidRPr="00D10114">
        <w:t>Phytochemical</w:t>
      </w:r>
      <w:proofErr w:type="spellEnd"/>
      <w:r w:rsidRPr="00D10114">
        <w:t xml:space="preserve"> study of certain </w:t>
      </w:r>
      <w:proofErr w:type="spellStart"/>
      <w:r w:rsidRPr="00D10114">
        <w:t>Salsola</w:t>
      </w:r>
      <w:proofErr w:type="spellEnd"/>
      <w:r w:rsidRPr="00D10114">
        <w:t xml:space="preserve"> </w:t>
      </w:r>
      <w:proofErr w:type="gramStart"/>
      <w:r w:rsidRPr="00D10114">
        <w:t>species ,</w:t>
      </w:r>
      <w:proofErr w:type="gramEnd"/>
      <w:r w:rsidRPr="00D10114">
        <w:t xml:space="preserve"> general analysis, carbohydrates</w:t>
      </w:r>
    </w:p>
    <w:p w:rsidR="006A3463" w:rsidRDefault="006A3463" w:rsidP="00D10114">
      <w:pPr>
        <w:ind w:left="284"/>
        <w:jc w:val="both"/>
      </w:pPr>
      <w:proofErr w:type="gramStart"/>
      <w:r w:rsidRPr="00D10114">
        <w:t>and</w:t>
      </w:r>
      <w:proofErr w:type="gramEnd"/>
      <w:r w:rsidRPr="00D10114">
        <w:t xml:space="preserve"> lipids.</w:t>
      </w:r>
      <w:r w:rsidR="00D10114">
        <w:t xml:space="preserve">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, </w:t>
      </w:r>
      <w:r>
        <w:rPr>
          <w:u w:val="single"/>
        </w:rPr>
        <w:t>21</w:t>
      </w:r>
      <w:r>
        <w:t>, 2, 173-176.</w:t>
      </w:r>
    </w:p>
    <w:p w:rsidR="006A3463" w:rsidRDefault="006A3463" w:rsidP="006A3463">
      <w:pPr>
        <w:jc w:val="both"/>
      </w:pPr>
    </w:p>
    <w:p w:rsidR="006A3463" w:rsidRDefault="006A3463" w:rsidP="00D10114">
      <w:pPr>
        <w:ind w:left="360" w:hanging="360"/>
        <w:jc w:val="both"/>
      </w:pPr>
      <w:r>
        <w:t xml:space="preserve">3. </w:t>
      </w:r>
      <w:proofErr w:type="spellStart"/>
      <w:r>
        <w:t>Karawya</w:t>
      </w:r>
      <w:proofErr w:type="spellEnd"/>
      <w:r>
        <w:t>, M.S</w:t>
      </w:r>
      <w:proofErr w:type="gramStart"/>
      <w:r>
        <w:t>. ;</w:t>
      </w:r>
      <w:proofErr w:type="gramEnd"/>
      <w:r>
        <w:t xml:space="preserve">  </w:t>
      </w:r>
      <w:proofErr w:type="spellStart"/>
      <w:r>
        <w:t>Wassel</w:t>
      </w:r>
      <w:proofErr w:type="spellEnd"/>
      <w:r>
        <w:t xml:space="preserve">, G.M. ;  </w:t>
      </w:r>
      <w:r>
        <w:rPr>
          <w:b/>
        </w:rPr>
        <w:t xml:space="preserve">Baghdadi, H.H.  </w:t>
      </w:r>
      <w:proofErr w:type="gramStart"/>
      <w:r w:rsidR="003627E6">
        <w:t>and</w:t>
      </w:r>
      <w:proofErr w:type="gramEnd"/>
      <w:r w:rsidR="003627E6">
        <w:t xml:space="preserve"> Ahmed, Z.F. (1972</w:t>
      </w:r>
      <w:r>
        <w:t>).</w:t>
      </w:r>
    </w:p>
    <w:p w:rsidR="006A3463" w:rsidRDefault="006A3463" w:rsidP="006A3463">
      <w:pPr>
        <w:ind w:left="284"/>
        <w:jc w:val="both"/>
      </w:pPr>
      <w:proofErr w:type="gramStart"/>
      <w:r>
        <w:t xml:space="preserve">Isolation of methyl </w:t>
      </w:r>
      <w:proofErr w:type="spellStart"/>
      <w:r>
        <w:t>carbamate</w:t>
      </w:r>
      <w:proofErr w:type="spellEnd"/>
      <w:r>
        <w:t xml:space="preserve"> from certain </w:t>
      </w:r>
      <w:proofErr w:type="spellStart"/>
      <w:r>
        <w:t>Salsola</w:t>
      </w:r>
      <w:proofErr w:type="spellEnd"/>
      <w:r>
        <w:t xml:space="preserve"> species growing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  <w:proofErr w:type="gramEnd"/>
    </w:p>
    <w:p w:rsidR="006A3463" w:rsidRDefault="006A3463" w:rsidP="006A3463">
      <w:pPr>
        <w:ind w:left="284"/>
        <w:jc w:val="both"/>
      </w:pPr>
      <w:proofErr w:type="spellStart"/>
      <w:r>
        <w:t>Phytochemistry</w:t>
      </w:r>
      <w:proofErr w:type="spellEnd"/>
      <w:r>
        <w:t xml:space="preserve">, </w:t>
      </w:r>
      <w:r>
        <w:rPr>
          <w:u w:val="single"/>
        </w:rPr>
        <w:t>2</w:t>
      </w:r>
      <w:proofErr w:type="gramStart"/>
      <w:r>
        <w:t>,  441</w:t>
      </w:r>
      <w:proofErr w:type="gramEnd"/>
      <w:r>
        <w:t>-442.</w:t>
      </w:r>
    </w:p>
    <w:p w:rsidR="00190D38" w:rsidRDefault="00190D38" w:rsidP="006A3463">
      <w:pPr>
        <w:ind w:left="284"/>
        <w:jc w:val="both"/>
      </w:pP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4. </w:t>
      </w:r>
      <w:proofErr w:type="spellStart"/>
      <w:r>
        <w:t>Karawya</w:t>
      </w:r>
      <w:proofErr w:type="spellEnd"/>
      <w:r>
        <w:t>, M.S</w:t>
      </w:r>
      <w:proofErr w:type="gramStart"/>
      <w:r>
        <w:t>. ;</w:t>
      </w:r>
      <w:proofErr w:type="gramEnd"/>
      <w:r>
        <w:t xml:space="preserve">  </w:t>
      </w:r>
      <w:proofErr w:type="spellStart"/>
      <w:r>
        <w:t>Wassel</w:t>
      </w:r>
      <w:proofErr w:type="spellEnd"/>
      <w:r>
        <w:t xml:space="preserve">, G.M. ;  </w:t>
      </w:r>
      <w:r>
        <w:rPr>
          <w:b/>
        </w:rPr>
        <w:t xml:space="preserve">Baghdadi, H.H.  </w:t>
      </w:r>
      <w:proofErr w:type="gramStart"/>
      <w:r w:rsidR="003627E6">
        <w:t>and</w:t>
      </w:r>
      <w:proofErr w:type="gramEnd"/>
      <w:r w:rsidR="003627E6">
        <w:t xml:space="preserve"> Ahmed, Z.F. (1976</w:t>
      </w:r>
      <w:r>
        <w:t>).</w:t>
      </w:r>
    </w:p>
    <w:p w:rsidR="006A3463" w:rsidRDefault="006A3463" w:rsidP="006A3463">
      <w:pPr>
        <w:ind w:left="284"/>
        <w:jc w:val="both"/>
      </w:pPr>
      <w:proofErr w:type="spellStart"/>
      <w:r>
        <w:t>Microdetermination</w:t>
      </w:r>
      <w:proofErr w:type="spellEnd"/>
      <w:r>
        <w:t xml:space="preserve"> of </w:t>
      </w:r>
      <w:proofErr w:type="spellStart"/>
      <w:r>
        <w:t>Sennosides</w:t>
      </w:r>
      <w:proofErr w:type="spellEnd"/>
      <w:r>
        <w:t xml:space="preserve"> A and B and their calcium salts in plants and </w:t>
      </w:r>
    </w:p>
    <w:p w:rsidR="006A3463" w:rsidRDefault="006A3463" w:rsidP="00D10114">
      <w:pPr>
        <w:ind w:left="284"/>
        <w:jc w:val="both"/>
      </w:pPr>
      <w:proofErr w:type="gramStart"/>
      <w:r>
        <w:t>formulations</w:t>
      </w:r>
      <w:proofErr w:type="gramEnd"/>
      <w:r>
        <w:t xml:space="preserve">. The First Arab </w:t>
      </w:r>
      <w:smartTag w:uri="urn:schemas-microsoft-com:office:smarttags" w:element="place">
        <w:smartTag w:uri="urn:schemas-microsoft-com:office:smarttags" w:element="City">
          <w:r>
            <w:t>Conference</w:t>
          </w:r>
        </w:smartTag>
        <w:proofErr w:type="gramStart"/>
        <w:r>
          <w:t xml:space="preserve">,  </w:t>
        </w:r>
        <w:smartTag w:uri="urn:schemas-microsoft-com:office:smarttags" w:element="country-region">
          <w:r>
            <w:t>Kuwait</w:t>
          </w:r>
        </w:smartTag>
      </w:smartTag>
      <w:proofErr w:type="gramEnd"/>
      <w:r>
        <w:t>,  November  1976.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5. </w:t>
      </w:r>
      <w:proofErr w:type="spellStart"/>
      <w:r>
        <w:t>Wassel</w:t>
      </w:r>
      <w:proofErr w:type="spellEnd"/>
      <w:r>
        <w:t>, G.M</w:t>
      </w:r>
      <w:proofErr w:type="gramStart"/>
      <w:r>
        <w:t>. ;</w:t>
      </w:r>
      <w:proofErr w:type="gramEnd"/>
      <w:r>
        <w:t xml:space="preserve">  </w:t>
      </w:r>
      <w:proofErr w:type="spellStart"/>
      <w:r>
        <w:t>Abd</w:t>
      </w:r>
      <w:proofErr w:type="spellEnd"/>
      <w:r>
        <w:t xml:space="preserve"> El - </w:t>
      </w:r>
      <w:proofErr w:type="spellStart"/>
      <w:r>
        <w:t>Bary</w:t>
      </w:r>
      <w:proofErr w:type="spellEnd"/>
      <w:r>
        <w:t xml:space="preserve">, E.S. and </w:t>
      </w:r>
      <w:r>
        <w:rPr>
          <w:b/>
        </w:rPr>
        <w:t>Baghdadi, H.H.</w:t>
      </w:r>
      <w:r w:rsidR="003627E6">
        <w:t xml:space="preserve">  (1977</w:t>
      </w:r>
      <w:r>
        <w:t>).</w:t>
      </w:r>
    </w:p>
    <w:p w:rsidR="006A3463" w:rsidRDefault="006A3463" w:rsidP="006A3463">
      <w:pPr>
        <w:ind w:left="284"/>
        <w:jc w:val="both"/>
      </w:pPr>
      <w:r>
        <w:t xml:space="preserve">Estimation of elements and trace elements present in certain </w:t>
      </w:r>
      <w:proofErr w:type="spellStart"/>
      <w:r>
        <w:t>Salsola</w:t>
      </w:r>
      <w:proofErr w:type="spellEnd"/>
      <w:r>
        <w:t xml:space="preserve"> species.</w:t>
      </w:r>
    </w:p>
    <w:p w:rsidR="006A3463" w:rsidRDefault="006A3463" w:rsidP="006A3463">
      <w:pPr>
        <w:ind w:left="284"/>
        <w:jc w:val="both"/>
      </w:pPr>
      <w:r>
        <w:t xml:space="preserve">Bull.  </w:t>
      </w:r>
      <w:proofErr w:type="gramStart"/>
      <w:r>
        <w:t>N.R.C.</w:t>
      </w:r>
      <w:proofErr w:type="gramEnd"/>
      <w:r>
        <w:t xml:space="preserve"> 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, </w:t>
      </w:r>
      <w:r>
        <w:rPr>
          <w:u w:val="single"/>
        </w:rPr>
        <w:t>2</w:t>
      </w:r>
      <w:r>
        <w:t>, 160-162.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6. </w:t>
      </w:r>
      <w:proofErr w:type="spellStart"/>
      <w:r>
        <w:t>Karawya</w:t>
      </w:r>
      <w:proofErr w:type="spellEnd"/>
      <w:r>
        <w:t>, M.S</w:t>
      </w:r>
      <w:proofErr w:type="gramStart"/>
      <w:r>
        <w:t>. ;</w:t>
      </w:r>
      <w:proofErr w:type="gramEnd"/>
      <w:r>
        <w:t xml:space="preserve">  </w:t>
      </w:r>
      <w:proofErr w:type="spellStart"/>
      <w:r>
        <w:t>Wassel</w:t>
      </w:r>
      <w:proofErr w:type="spellEnd"/>
      <w:r>
        <w:t xml:space="preserve">, G.M. ;  </w:t>
      </w:r>
      <w:r>
        <w:rPr>
          <w:b/>
        </w:rPr>
        <w:t xml:space="preserve">Baghdadi, H.H. </w:t>
      </w:r>
      <w:r w:rsidR="003627E6">
        <w:t>(1977</w:t>
      </w:r>
      <w:r>
        <w:t>).</w:t>
      </w:r>
    </w:p>
    <w:p w:rsidR="006A3463" w:rsidRDefault="006A3463" w:rsidP="006A3463">
      <w:pPr>
        <w:ind w:left="284"/>
        <w:jc w:val="both"/>
      </w:pPr>
      <w:proofErr w:type="gramStart"/>
      <w:r>
        <w:t xml:space="preserve">Distribution of </w:t>
      </w:r>
      <w:proofErr w:type="spellStart"/>
      <w:r>
        <w:t>anthraquinones</w:t>
      </w:r>
      <w:proofErr w:type="spellEnd"/>
      <w:r>
        <w:t xml:space="preserve"> and estimation of </w:t>
      </w:r>
      <w:proofErr w:type="spellStart"/>
      <w:r>
        <w:t>aloin</w:t>
      </w:r>
      <w:proofErr w:type="spellEnd"/>
      <w:r>
        <w:t xml:space="preserve"> in certain Aloe species.</w:t>
      </w:r>
      <w:proofErr w:type="gramEnd"/>
    </w:p>
    <w:p w:rsidR="006A3463" w:rsidRDefault="006A3463" w:rsidP="006A3463">
      <w:pPr>
        <w:ind w:left="284"/>
        <w:jc w:val="both"/>
      </w:pPr>
      <w:r>
        <w:t xml:space="preserve">Bull.  </w:t>
      </w:r>
      <w:proofErr w:type="gramStart"/>
      <w:r>
        <w:t>N.R.C.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proofErr w:type="gramStart"/>
      <w:r>
        <w:t xml:space="preserve">,  </w:t>
      </w:r>
      <w:r>
        <w:rPr>
          <w:u w:val="single"/>
        </w:rPr>
        <w:t>2</w:t>
      </w:r>
      <w:proofErr w:type="gramEnd"/>
      <w:r>
        <w:t>,  273-275.</w:t>
      </w:r>
    </w:p>
    <w:p w:rsidR="00114A7C" w:rsidRDefault="00114A7C" w:rsidP="006A3463">
      <w:pPr>
        <w:jc w:val="both"/>
      </w:pPr>
    </w:p>
    <w:p w:rsidR="00114A7C" w:rsidRDefault="00114A7C" w:rsidP="006A3463">
      <w:pPr>
        <w:jc w:val="both"/>
      </w:pPr>
    </w:p>
    <w:p w:rsidR="00114A7C" w:rsidRDefault="00114A7C" w:rsidP="006A3463">
      <w:pPr>
        <w:jc w:val="both"/>
      </w:pPr>
    </w:p>
    <w:p w:rsidR="006A3463" w:rsidRDefault="006A3463" w:rsidP="006A3463">
      <w:pPr>
        <w:jc w:val="both"/>
      </w:pPr>
      <w:r>
        <w:t xml:space="preserve">7. El - </w:t>
      </w:r>
      <w:proofErr w:type="spellStart"/>
      <w:r>
        <w:t>Difrawy</w:t>
      </w:r>
      <w:proofErr w:type="spellEnd"/>
      <w:r>
        <w:t xml:space="preserve">, S.M. and </w:t>
      </w:r>
      <w:r>
        <w:rPr>
          <w:b/>
        </w:rPr>
        <w:t>Baghdadi, H.H.</w:t>
      </w:r>
      <w:r w:rsidR="003627E6">
        <w:t xml:space="preserve">  (1978</w:t>
      </w:r>
      <w:r>
        <w:t>).</w:t>
      </w:r>
    </w:p>
    <w:p w:rsidR="006A3463" w:rsidRDefault="006A3463" w:rsidP="006A3463">
      <w:pPr>
        <w:ind w:left="284"/>
        <w:jc w:val="both"/>
      </w:pPr>
      <w:r>
        <w:t xml:space="preserve">Preparation of active constituents of </w:t>
      </w:r>
      <w:proofErr w:type="spellStart"/>
      <w:r>
        <w:t>Senna</w:t>
      </w:r>
      <w:proofErr w:type="spellEnd"/>
      <w:r>
        <w:t xml:space="preserve"> and some of </w:t>
      </w:r>
      <w:proofErr w:type="gramStart"/>
      <w:r>
        <w:t>their adducts</w:t>
      </w:r>
      <w:proofErr w:type="gramEnd"/>
      <w:r>
        <w:t>.</w:t>
      </w:r>
    </w:p>
    <w:p w:rsidR="006A3463" w:rsidRDefault="00114A7C" w:rsidP="00114A7C">
      <w:pPr>
        <w:jc w:val="both"/>
      </w:pPr>
      <w:r>
        <w:t xml:space="preserve">     </w:t>
      </w:r>
      <w:r w:rsidR="006A3463">
        <w:t xml:space="preserve">Bull.  </w:t>
      </w:r>
      <w:proofErr w:type="gramStart"/>
      <w:r w:rsidR="006A3463">
        <w:t>N.R.C.</w:t>
      </w:r>
      <w:proofErr w:type="gramEnd"/>
      <w:r w:rsidR="006A3463">
        <w:t xml:space="preserve">  </w:t>
      </w:r>
      <w:smartTag w:uri="urn:schemas-microsoft-com:office:smarttags" w:element="place">
        <w:smartTag w:uri="urn:schemas-microsoft-com:office:smarttags" w:element="country-region">
          <w:r w:rsidR="006A3463">
            <w:t>Egypt</w:t>
          </w:r>
        </w:smartTag>
      </w:smartTag>
      <w:proofErr w:type="gramStart"/>
      <w:r w:rsidR="006A3463">
        <w:t xml:space="preserve">,  </w:t>
      </w:r>
      <w:r w:rsidR="006A3463">
        <w:rPr>
          <w:u w:val="single"/>
        </w:rPr>
        <w:t>3</w:t>
      </w:r>
      <w:proofErr w:type="gramEnd"/>
      <w:r w:rsidR="006A3463">
        <w:t>, 205-208.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8. </w:t>
      </w:r>
      <w:proofErr w:type="spellStart"/>
      <w:r>
        <w:t>Wassel</w:t>
      </w:r>
      <w:proofErr w:type="spellEnd"/>
      <w:r>
        <w:t>, G.M</w:t>
      </w:r>
      <w:proofErr w:type="gramStart"/>
      <w:r>
        <w:t>. ;</w:t>
      </w:r>
      <w:proofErr w:type="gramEnd"/>
      <w:r>
        <w:t xml:space="preserve"> </w:t>
      </w:r>
      <w:r>
        <w:rPr>
          <w:b/>
        </w:rPr>
        <w:t xml:space="preserve">Baghdadi, H.H. </w:t>
      </w:r>
      <w:r w:rsidR="003627E6">
        <w:t xml:space="preserve">and El - </w:t>
      </w:r>
      <w:proofErr w:type="spellStart"/>
      <w:r w:rsidR="003627E6">
        <w:t>Difrawy</w:t>
      </w:r>
      <w:proofErr w:type="spellEnd"/>
      <w:r w:rsidR="003627E6">
        <w:t>, S.M.  (1979</w:t>
      </w:r>
      <w:r>
        <w:t>).</w:t>
      </w:r>
    </w:p>
    <w:p w:rsidR="006A3463" w:rsidRDefault="006A3463" w:rsidP="007D0A89">
      <w:pPr>
        <w:ind w:left="284"/>
        <w:jc w:val="both"/>
      </w:pPr>
      <w:proofErr w:type="spellStart"/>
      <w:proofErr w:type="gramStart"/>
      <w:r>
        <w:t>Phyto-Ecdisone</w:t>
      </w:r>
      <w:proofErr w:type="spellEnd"/>
      <w:r>
        <w:t xml:space="preserve"> from some wild Egyptian </w:t>
      </w:r>
      <w:proofErr w:type="spellStart"/>
      <w:r>
        <w:t>Salsola</w:t>
      </w:r>
      <w:proofErr w:type="spellEnd"/>
      <w:r>
        <w:t xml:space="preserve"> species.</w:t>
      </w:r>
      <w:proofErr w:type="gramEnd"/>
      <w:r w:rsidR="007D0A89">
        <w:t xml:space="preserve"> </w:t>
      </w:r>
      <w:proofErr w:type="spellStart"/>
      <w:r w:rsidR="003627E6">
        <w:t>Fitoterapia</w:t>
      </w:r>
      <w:proofErr w:type="spellEnd"/>
      <w:r w:rsidR="003627E6">
        <w:t>, L, (2</w:t>
      </w:r>
      <w:r>
        <w:t>).</w:t>
      </w:r>
    </w:p>
    <w:p w:rsidR="006A3463" w:rsidRDefault="006A3463" w:rsidP="006A3463">
      <w:pPr>
        <w:jc w:val="both"/>
      </w:pPr>
    </w:p>
    <w:p w:rsidR="006A3463" w:rsidRPr="001B3168" w:rsidRDefault="006A3463" w:rsidP="006A3463">
      <w:pPr>
        <w:jc w:val="both"/>
        <w:rPr>
          <w:lang w:val="fr-FR"/>
        </w:rPr>
      </w:pPr>
      <w:r>
        <w:t xml:space="preserve">9. </w:t>
      </w:r>
      <w:proofErr w:type="spellStart"/>
      <w:r>
        <w:t>Wassel</w:t>
      </w:r>
      <w:proofErr w:type="spellEnd"/>
      <w:r>
        <w:t>, G.M</w:t>
      </w:r>
      <w:proofErr w:type="gramStart"/>
      <w:r>
        <w:t>. ;</w:t>
      </w:r>
      <w:proofErr w:type="gramEnd"/>
      <w:r>
        <w:t xml:space="preserve"> </w:t>
      </w:r>
      <w:r>
        <w:rPr>
          <w:b/>
        </w:rPr>
        <w:t xml:space="preserve">Baghdadi, H.H.  </w:t>
      </w:r>
      <w:r w:rsidR="003627E6">
        <w:rPr>
          <w:lang w:val="fr-FR"/>
        </w:rPr>
        <w:t>(1979</w:t>
      </w:r>
      <w:r w:rsidRPr="001B3168">
        <w:rPr>
          <w:lang w:val="fr-FR"/>
        </w:rPr>
        <w:t>).</w:t>
      </w:r>
    </w:p>
    <w:p w:rsidR="006A3463" w:rsidRPr="001B3168" w:rsidRDefault="006A3463" w:rsidP="006A3463">
      <w:pPr>
        <w:ind w:left="284"/>
        <w:jc w:val="both"/>
        <w:rPr>
          <w:lang w:val="fr-FR"/>
        </w:rPr>
      </w:pPr>
      <w:r w:rsidRPr="001B3168">
        <w:rPr>
          <w:lang w:val="fr-FR"/>
        </w:rPr>
        <w:t xml:space="preserve">Sur les </w:t>
      </w:r>
      <w:proofErr w:type="spellStart"/>
      <w:r w:rsidRPr="001B3168">
        <w:rPr>
          <w:lang w:val="fr-FR"/>
        </w:rPr>
        <w:t>flavonoides</w:t>
      </w:r>
      <w:proofErr w:type="spellEnd"/>
      <w:r w:rsidRPr="001B3168">
        <w:rPr>
          <w:lang w:val="fr-FR"/>
        </w:rPr>
        <w:t xml:space="preserve"> de Cassia </w:t>
      </w:r>
      <w:proofErr w:type="spellStart"/>
      <w:r w:rsidRPr="001B3168">
        <w:rPr>
          <w:lang w:val="fr-FR"/>
        </w:rPr>
        <w:t>acutifolia</w:t>
      </w:r>
      <w:proofErr w:type="spellEnd"/>
      <w:r w:rsidRPr="001B3168">
        <w:rPr>
          <w:lang w:val="fr-FR"/>
        </w:rPr>
        <w:t xml:space="preserve"> Del.  </w:t>
      </w:r>
      <w:proofErr w:type="gramStart"/>
      <w:r w:rsidRPr="001B3168">
        <w:rPr>
          <w:lang w:val="fr-FR"/>
        </w:rPr>
        <w:t>et</w:t>
      </w:r>
      <w:proofErr w:type="gramEnd"/>
      <w:r w:rsidRPr="001B3168">
        <w:rPr>
          <w:lang w:val="fr-FR"/>
        </w:rPr>
        <w:t xml:space="preserve">  Cassia </w:t>
      </w:r>
      <w:proofErr w:type="spellStart"/>
      <w:r w:rsidRPr="001B3168">
        <w:rPr>
          <w:lang w:val="fr-FR"/>
        </w:rPr>
        <w:t>angustifolia</w:t>
      </w:r>
      <w:proofErr w:type="spellEnd"/>
      <w:r w:rsidRPr="001B3168">
        <w:rPr>
          <w:lang w:val="fr-FR"/>
        </w:rPr>
        <w:t xml:space="preserve"> </w:t>
      </w:r>
      <w:proofErr w:type="spellStart"/>
      <w:r w:rsidRPr="001B3168">
        <w:rPr>
          <w:lang w:val="fr-FR"/>
        </w:rPr>
        <w:t>Vahl</w:t>
      </w:r>
      <w:proofErr w:type="spellEnd"/>
      <w:r w:rsidRPr="001B3168">
        <w:rPr>
          <w:lang w:val="fr-FR"/>
        </w:rPr>
        <w:t>.</w:t>
      </w:r>
    </w:p>
    <w:p w:rsidR="006A3463" w:rsidRPr="001B3168" w:rsidRDefault="006A3463" w:rsidP="006A3463">
      <w:pPr>
        <w:pStyle w:val="BodyText2"/>
        <w:ind w:firstLine="284"/>
        <w:rPr>
          <w:lang w:val="fr-FR"/>
        </w:rPr>
      </w:pPr>
      <w:r w:rsidRPr="001B3168">
        <w:rPr>
          <w:lang w:val="fr-FR"/>
        </w:rPr>
        <w:t xml:space="preserve">Plantes </w:t>
      </w:r>
      <w:proofErr w:type="spellStart"/>
      <w:r w:rsidRPr="001B3168">
        <w:rPr>
          <w:lang w:val="fr-FR"/>
        </w:rPr>
        <w:t>Medici</w:t>
      </w:r>
      <w:r w:rsidR="003627E6">
        <w:rPr>
          <w:lang w:val="fr-FR"/>
        </w:rPr>
        <w:t>nales</w:t>
      </w:r>
      <w:proofErr w:type="spellEnd"/>
      <w:r w:rsidR="003627E6">
        <w:rPr>
          <w:lang w:val="fr-FR"/>
        </w:rPr>
        <w:t xml:space="preserve"> et </w:t>
      </w:r>
      <w:proofErr w:type="spellStart"/>
      <w:r w:rsidR="003627E6">
        <w:rPr>
          <w:lang w:val="fr-FR"/>
        </w:rPr>
        <w:t>Phytotherapes</w:t>
      </w:r>
      <w:proofErr w:type="spellEnd"/>
      <w:r w:rsidR="003627E6">
        <w:rPr>
          <w:lang w:val="fr-FR"/>
        </w:rPr>
        <w:t xml:space="preserve">, </w:t>
      </w:r>
      <w:r w:rsidR="003627E6" w:rsidRPr="003627E6">
        <w:rPr>
          <w:u w:val="single"/>
          <w:lang w:val="fr-FR"/>
        </w:rPr>
        <w:t>13</w:t>
      </w:r>
      <w:r w:rsidR="003627E6">
        <w:rPr>
          <w:lang w:val="fr-FR"/>
        </w:rPr>
        <w:t>, (1</w:t>
      </w:r>
      <w:r w:rsidRPr="001B3168">
        <w:rPr>
          <w:lang w:val="fr-FR"/>
        </w:rPr>
        <w:t>), 34-36.</w:t>
      </w:r>
    </w:p>
    <w:p w:rsidR="006A3463" w:rsidRPr="001B3168" w:rsidRDefault="006A3463" w:rsidP="006A3463">
      <w:pPr>
        <w:jc w:val="both"/>
        <w:rPr>
          <w:lang w:val="fr-FR"/>
        </w:rPr>
      </w:pPr>
    </w:p>
    <w:p w:rsidR="006A3463" w:rsidRDefault="006A3463" w:rsidP="006A3463">
      <w:pPr>
        <w:jc w:val="both"/>
      </w:pPr>
      <w:r w:rsidRPr="001B3168">
        <w:rPr>
          <w:lang w:val="fr-FR"/>
        </w:rPr>
        <w:t xml:space="preserve">10. </w:t>
      </w:r>
      <w:proofErr w:type="spellStart"/>
      <w:r w:rsidRPr="001B3168">
        <w:rPr>
          <w:lang w:val="fr-FR"/>
        </w:rPr>
        <w:t>Wassel</w:t>
      </w:r>
      <w:proofErr w:type="spellEnd"/>
      <w:r w:rsidRPr="001B3168">
        <w:rPr>
          <w:lang w:val="fr-FR"/>
        </w:rPr>
        <w:t xml:space="preserve">, G.M. ; </w:t>
      </w:r>
      <w:proofErr w:type="spellStart"/>
      <w:r w:rsidRPr="001B3168">
        <w:rPr>
          <w:b/>
          <w:lang w:val="fr-FR"/>
        </w:rPr>
        <w:t>Baghdadi</w:t>
      </w:r>
      <w:proofErr w:type="spellEnd"/>
      <w:r w:rsidRPr="001B3168">
        <w:rPr>
          <w:b/>
          <w:lang w:val="fr-FR"/>
        </w:rPr>
        <w:t xml:space="preserve">, H.H.  </w:t>
      </w:r>
      <w:r w:rsidR="003627E6">
        <w:t>(1980</w:t>
      </w:r>
      <w:r>
        <w:t>).</w:t>
      </w:r>
    </w:p>
    <w:p w:rsidR="006A3463" w:rsidRDefault="006A3463" w:rsidP="006A3463">
      <w:pPr>
        <w:ind w:left="426"/>
        <w:jc w:val="both"/>
      </w:pPr>
      <w:r>
        <w:t>The constitution of the wild Egyptian plants</w:t>
      </w:r>
      <w:r>
        <w:rPr>
          <w:i/>
        </w:rPr>
        <w:t xml:space="preserve"> </w:t>
      </w:r>
      <w:proofErr w:type="spellStart"/>
      <w:r>
        <w:rPr>
          <w:i/>
        </w:rPr>
        <w:t>Echinops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spinosissimus</w:t>
      </w:r>
      <w:proofErr w:type="spellEnd"/>
      <w:r>
        <w:t xml:space="preserve"> </w:t>
      </w:r>
      <w:proofErr w:type="spellStart"/>
      <w:r>
        <w:t>Turra</w:t>
      </w:r>
      <w:proofErr w:type="spellEnd"/>
      <w:r>
        <w:t>.</w:t>
      </w:r>
    </w:p>
    <w:p w:rsidR="006A3463" w:rsidRDefault="003627E6" w:rsidP="006A3463">
      <w:pPr>
        <w:ind w:left="426"/>
        <w:jc w:val="both"/>
      </w:pPr>
      <w:proofErr w:type="spellStart"/>
      <w:r>
        <w:t>Herba</w:t>
      </w:r>
      <w:proofErr w:type="spellEnd"/>
      <w:r>
        <w:t xml:space="preserve"> </w:t>
      </w:r>
      <w:proofErr w:type="spellStart"/>
      <w:r>
        <w:t>Hungarica</w:t>
      </w:r>
      <w:proofErr w:type="spellEnd"/>
      <w:r>
        <w:t xml:space="preserve">, </w:t>
      </w:r>
      <w:r w:rsidRPr="003627E6">
        <w:rPr>
          <w:u w:val="single"/>
        </w:rPr>
        <w:t>19</w:t>
      </w:r>
      <w:r>
        <w:t xml:space="preserve"> (2</w:t>
      </w:r>
      <w:r w:rsidR="006A3463">
        <w:t>), 7-9.</w:t>
      </w:r>
    </w:p>
    <w:p w:rsidR="007D0A89" w:rsidRDefault="007D0A89" w:rsidP="006A3463">
      <w:pPr>
        <w:ind w:left="426"/>
        <w:jc w:val="both"/>
      </w:pPr>
    </w:p>
    <w:p w:rsidR="006A3463" w:rsidRDefault="007D0A89" w:rsidP="006A3463">
      <w:pPr>
        <w:jc w:val="both"/>
      </w:pPr>
      <w:r>
        <w:t>1</w:t>
      </w:r>
      <w:r w:rsidR="006A3463">
        <w:t xml:space="preserve">1. </w:t>
      </w:r>
      <w:proofErr w:type="spellStart"/>
      <w:r w:rsidR="006A3463">
        <w:t>Karawya</w:t>
      </w:r>
      <w:proofErr w:type="spellEnd"/>
      <w:r w:rsidR="006A3463">
        <w:t>, M.S</w:t>
      </w:r>
      <w:proofErr w:type="gramStart"/>
      <w:r w:rsidR="006A3463">
        <w:t>. ;</w:t>
      </w:r>
      <w:proofErr w:type="gramEnd"/>
      <w:r w:rsidR="006A3463">
        <w:t xml:space="preserve">  </w:t>
      </w:r>
      <w:proofErr w:type="spellStart"/>
      <w:r w:rsidR="006A3463">
        <w:t>Wassel</w:t>
      </w:r>
      <w:proofErr w:type="spellEnd"/>
      <w:r w:rsidR="006A3463">
        <w:t xml:space="preserve">, G.M. ;  </w:t>
      </w:r>
      <w:r w:rsidR="006A3463">
        <w:rPr>
          <w:b/>
        </w:rPr>
        <w:t xml:space="preserve">Baghdadi, H.H. </w:t>
      </w:r>
      <w:r w:rsidR="006A3463">
        <w:t xml:space="preserve"> </w:t>
      </w:r>
      <w:proofErr w:type="gramStart"/>
      <w:r w:rsidR="006A3463">
        <w:t>and</w:t>
      </w:r>
      <w:proofErr w:type="gramEnd"/>
      <w:r w:rsidR="006A3463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6A3463">
            <w:t>Ammar</w:t>
          </w:r>
        </w:smartTag>
        <w:proofErr w:type="spellEnd"/>
        <w:r w:rsidR="006A3463">
          <w:t xml:space="preserve">, </w:t>
        </w:r>
        <w:smartTag w:uri="urn:schemas-microsoft-com:office:smarttags" w:element="State">
          <w:r w:rsidR="006A3463">
            <w:t>N.M.</w:t>
          </w:r>
        </w:smartTag>
      </w:smartTag>
      <w:r w:rsidR="003627E6">
        <w:t xml:space="preserve">  (1980</w:t>
      </w:r>
      <w:r w:rsidR="006A3463">
        <w:t>).</w:t>
      </w:r>
    </w:p>
    <w:p w:rsidR="006A3463" w:rsidRDefault="006A3463" w:rsidP="006A3463">
      <w:pPr>
        <w:jc w:val="both"/>
      </w:pPr>
      <w:r>
        <w:t xml:space="preserve">      Study of pectin contents of citrus peels and onion produced in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. </w:t>
      </w:r>
    </w:p>
    <w:p w:rsidR="006A3463" w:rsidRDefault="006A3463" w:rsidP="006A3463">
      <w:pPr>
        <w:jc w:val="both"/>
      </w:pPr>
      <w:r>
        <w:t xml:space="preserve">      Bull. N.R.C. Egypt, </w:t>
      </w:r>
      <w:r w:rsidRPr="003627E6">
        <w:rPr>
          <w:u w:val="single"/>
        </w:rPr>
        <w:t>5</w:t>
      </w:r>
      <w:r>
        <w:t>, 81-87.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12. </w:t>
      </w:r>
      <w:proofErr w:type="spellStart"/>
      <w:r>
        <w:t>Karawya</w:t>
      </w:r>
      <w:proofErr w:type="spellEnd"/>
      <w:r>
        <w:t>, M.S</w:t>
      </w:r>
      <w:proofErr w:type="gramStart"/>
      <w:r>
        <w:t>. ;</w:t>
      </w:r>
      <w:proofErr w:type="gramEnd"/>
      <w:r>
        <w:t xml:space="preserve">  </w:t>
      </w:r>
      <w:proofErr w:type="spellStart"/>
      <w:r>
        <w:t>Wassel</w:t>
      </w:r>
      <w:proofErr w:type="spellEnd"/>
      <w:r>
        <w:t xml:space="preserve">, G.M. ;  </w:t>
      </w:r>
      <w:r>
        <w:rPr>
          <w:b/>
        </w:rPr>
        <w:t xml:space="preserve">Baghdadi, H.H. 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Ammar</w:t>
      </w:r>
      <w:proofErr w:type="spellEnd"/>
      <w:r>
        <w:t>, N.M.</w:t>
      </w:r>
      <w:r w:rsidR="003627E6">
        <w:t xml:space="preserve">  (1980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r>
        <w:t>Mucilagenous</w:t>
      </w:r>
      <w:proofErr w:type="spellEnd"/>
      <w:r>
        <w:t xml:space="preserve"> contents of certain Egyptian plants.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, </w:t>
      </w:r>
      <w:r>
        <w:rPr>
          <w:u w:val="single"/>
        </w:rPr>
        <w:t>38</w:t>
      </w:r>
      <w:r>
        <w:t>, 73-78.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13. </w:t>
      </w:r>
      <w:proofErr w:type="spellStart"/>
      <w:r>
        <w:t>Karawya</w:t>
      </w:r>
      <w:proofErr w:type="spellEnd"/>
      <w:r>
        <w:t>, M.S</w:t>
      </w:r>
      <w:proofErr w:type="gramStart"/>
      <w:r>
        <w:t>. ;</w:t>
      </w:r>
      <w:proofErr w:type="gramEnd"/>
      <w:r>
        <w:t xml:space="preserve">  </w:t>
      </w:r>
      <w:proofErr w:type="spellStart"/>
      <w:r>
        <w:t>Wassel</w:t>
      </w:r>
      <w:proofErr w:type="spellEnd"/>
      <w:r>
        <w:t xml:space="preserve">, G.M. ;  </w:t>
      </w:r>
      <w:r>
        <w:rPr>
          <w:b/>
        </w:rPr>
        <w:t xml:space="preserve">Baghdadi, H.H. 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Ammar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N.M.</w:t>
          </w:r>
        </w:smartTag>
      </w:smartTag>
      <w:r w:rsidR="003627E6">
        <w:t xml:space="preserve">  (</w:t>
      </w:r>
      <w:r>
        <w:t>1980).</w:t>
      </w:r>
    </w:p>
    <w:p w:rsidR="006A3463" w:rsidRDefault="006A3463" w:rsidP="006A3463">
      <w:pPr>
        <w:jc w:val="both"/>
      </w:pPr>
      <w:r>
        <w:t xml:space="preserve">      Reinvestigation of the </w:t>
      </w:r>
      <w:proofErr w:type="spellStart"/>
      <w:r>
        <w:t>mucilagenous</w:t>
      </w:r>
      <w:proofErr w:type="spellEnd"/>
      <w:r>
        <w:t xml:space="preserve"> contents of </w:t>
      </w:r>
      <w:proofErr w:type="spellStart"/>
      <w:r>
        <w:t>Pancratium</w:t>
      </w:r>
      <w:proofErr w:type="spellEnd"/>
      <w:r>
        <w:t xml:space="preserve"> </w:t>
      </w:r>
      <w:proofErr w:type="spellStart"/>
      <w:r>
        <w:t>maritimum</w:t>
      </w:r>
      <w:proofErr w:type="spellEnd"/>
      <w:r>
        <w:rPr>
          <w:u w:val="single"/>
        </w:rPr>
        <w:t xml:space="preserve"> </w:t>
      </w:r>
      <w:r>
        <w:t xml:space="preserve">and 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 xml:space="preserve">Crinum </w:t>
      </w:r>
      <w:proofErr w:type="spellStart"/>
      <w:r>
        <w:t>bulbispermum</w:t>
      </w:r>
      <w:proofErr w:type="spellEnd"/>
      <w:r>
        <w:t xml:space="preserve"> bulbs.</w:t>
      </w:r>
      <w:proofErr w:type="gramEnd"/>
      <w:r>
        <w:t xml:space="preserve">     </w:t>
      </w:r>
    </w:p>
    <w:p w:rsidR="006A3463" w:rsidRDefault="006A3463" w:rsidP="006A3463">
      <w:pPr>
        <w:jc w:val="both"/>
      </w:pPr>
      <w:r>
        <w:t xml:space="preserve">  </w:t>
      </w:r>
    </w:p>
    <w:p w:rsidR="006A3463" w:rsidRDefault="006A3463" w:rsidP="006A3463">
      <w:pPr>
        <w:jc w:val="both"/>
      </w:pPr>
      <w:r>
        <w:t xml:space="preserve">14. </w:t>
      </w:r>
      <w:proofErr w:type="spellStart"/>
      <w:r>
        <w:t>Karawya</w:t>
      </w:r>
      <w:proofErr w:type="spellEnd"/>
      <w:r>
        <w:t>, M.S</w:t>
      </w:r>
      <w:proofErr w:type="gramStart"/>
      <w:r>
        <w:t>. ;</w:t>
      </w:r>
      <w:proofErr w:type="gramEnd"/>
      <w:r>
        <w:t xml:space="preserve">  </w:t>
      </w:r>
      <w:proofErr w:type="spellStart"/>
      <w:r>
        <w:t>Wassel</w:t>
      </w:r>
      <w:proofErr w:type="spellEnd"/>
      <w:r>
        <w:t xml:space="preserve">, G.M. ;  </w:t>
      </w:r>
      <w:r>
        <w:rPr>
          <w:b/>
        </w:rPr>
        <w:t xml:space="preserve">Baghdadi, H.H. 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Ammar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N.M.</w:t>
          </w:r>
        </w:smartTag>
      </w:smartTag>
      <w:r w:rsidR="003627E6">
        <w:t xml:space="preserve">  (1980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r>
        <w:t>Mucilages</w:t>
      </w:r>
      <w:proofErr w:type="spellEnd"/>
      <w:r>
        <w:t xml:space="preserve"> and </w:t>
      </w:r>
      <w:proofErr w:type="spellStart"/>
      <w:r>
        <w:t>pectins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Opuntia</w:t>
      </w:r>
      <w:proofErr w:type="spellEnd"/>
      <w:proofErr w:type="gramEnd"/>
      <w:r>
        <w:t xml:space="preserve">, </w:t>
      </w:r>
      <w:proofErr w:type="spellStart"/>
      <w:r>
        <w:t>Tamarindus</w:t>
      </w:r>
      <w:proofErr w:type="spellEnd"/>
      <w:r>
        <w:t xml:space="preserve"> and </w:t>
      </w:r>
      <w:proofErr w:type="spellStart"/>
      <w:r>
        <w:t>Cydonia</w:t>
      </w:r>
      <w:proofErr w:type="spellEnd"/>
      <w:r>
        <w:t>.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Supplement, 68-75.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15. </w:t>
      </w:r>
      <w:r>
        <w:rPr>
          <w:b/>
        </w:rPr>
        <w:t>Baghdadi, H.H</w:t>
      </w:r>
      <w:proofErr w:type="gramStart"/>
      <w:r>
        <w:rPr>
          <w:b/>
        </w:rPr>
        <w:t>. ,</w:t>
      </w:r>
      <w:proofErr w:type="gramEnd"/>
      <w:r>
        <w:rPr>
          <w:b/>
        </w:rPr>
        <w:t xml:space="preserve"> </w:t>
      </w:r>
      <w:r>
        <w:t xml:space="preserve"> Aziz,</w:t>
      </w:r>
      <w:r w:rsidR="003627E6">
        <w:t xml:space="preserve"> K.S. and </w:t>
      </w:r>
      <w:proofErr w:type="spellStart"/>
      <w:r w:rsidR="003627E6">
        <w:t>Metwally</w:t>
      </w:r>
      <w:proofErr w:type="spellEnd"/>
      <w:r w:rsidR="003627E6">
        <w:t>, A.M. (1988</w:t>
      </w:r>
      <w:r>
        <w:t xml:space="preserve">).   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 xml:space="preserve">A study of the </w:t>
      </w:r>
      <w:proofErr w:type="spellStart"/>
      <w:r>
        <w:t>sapogenin</w:t>
      </w:r>
      <w:proofErr w:type="spellEnd"/>
      <w:r>
        <w:t xml:space="preserve"> content of Egyptian Fenugreek seeds.</w:t>
      </w:r>
      <w:proofErr w:type="gramEnd"/>
    </w:p>
    <w:p w:rsidR="006A3463" w:rsidRDefault="006A3463" w:rsidP="006A3463">
      <w:pPr>
        <w:jc w:val="both"/>
      </w:pPr>
      <w:r>
        <w:t xml:space="preserve">      Alex. J. Pharm. Sci</w:t>
      </w:r>
      <w:proofErr w:type="gramStart"/>
      <w:r>
        <w:t>. ,</w:t>
      </w:r>
      <w:proofErr w:type="gramEnd"/>
      <w:r>
        <w:rPr>
          <w:u w:val="single"/>
        </w:rPr>
        <w:t xml:space="preserve"> 2</w:t>
      </w:r>
      <w:r>
        <w:t>,</w:t>
      </w:r>
      <w:r w:rsidR="003627E6">
        <w:t xml:space="preserve"> (1</w:t>
      </w:r>
      <w:r>
        <w:t xml:space="preserve">), 35-38. 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16. </w:t>
      </w:r>
      <w:r>
        <w:rPr>
          <w:b/>
        </w:rPr>
        <w:t>Baghdadi, H.H</w:t>
      </w:r>
      <w:proofErr w:type="gramStart"/>
      <w:r>
        <w:rPr>
          <w:b/>
        </w:rPr>
        <w:t xml:space="preserve">. </w:t>
      </w:r>
      <w:r>
        <w:t>;</w:t>
      </w:r>
      <w:proofErr w:type="gramEnd"/>
      <w:r>
        <w:t xml:space="preserve"> El-</w:t>
      </w:r>
      <w:proofErr w:type="spellStart"/>
      <w:r>
        <w:t>Sayed</w:t>
      </w:r>
      <w:proofErr w:type="spellEnd"/>
      <w:r>
        <w:t>, S.H.; Salem,</w:t>
      </w:r>
      <w:r w:rsidR="003627E6">
        <w:t xml:space="preserve"> G.A. and </w:t>
      </w:r>
      <w:proofErr w:type="spellStart"/>
      <w:r w:rsidR="003627E6">
        <w:t>Metwally</w:t>
      </w:r>
      <w:proofErr w:type="spellEnd"/>
      <w:r w:rsidR="003627E6">
        <w:t>, A.M. (1988</w:t>
      </w:r>
      <w:r>
        <w:t>).</w:t>
      </w:r>
    </w:p>
    <w:p w:rsidR="006A3463" w:rsidRDefault="006A3463" w:rsidP="006A3463">
      <w:pPr>
        <w:jc w:val="both"/>
      </w:pPr>
      <w:r>
        <w:t xml:space="preserve">      A comparative chemical study </w:t>
      </w:r>
      <w:proofErr w:type="gramStart"/>
      <w:r>
        <w:t xml:space="preserve">of  </w:t>
      </w:r>
      <w:proofErr w:type="spellStart"/>
      <w:r>
        <w:t>Lycium</w:t>
      </w:r>
      <w:proofErr w:type="spellEnd"/>
      <w:proofErr w:type="gramEnd"/>
      <w:r>
        <w:t xml:space="preserve"> species growing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6A3463" w:rsidRDefault="006A3463" w:rsidP="006A3463">
      <w:pPr>
        <w:jc w:val="both"/>
      </w:pPr>
      <w:r>
        <w:t xml:space="preserve">      Alex. J. Pharm. Sci</w:t>
      </w:r>
      <w:proofErr w:type="gramStart"/>
      <w:r>
        <w:t>. ,</w:t>
      </w:r>
      <w:proofErr w:type="gramEnd"/>
      <w:r>
        <w:rPr>
          <w:u w:val="single"/>
        </w:rPr>
        <w:t xml:space="preserve"> 2</w:t>
      </w:r>
      <w:r w:rsidR="003627E6">
        <w:t xml:space="preserve"> (1</w:t>
      </w:r>
      <w:r>
        <w:t>), 73-76.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lastRenderedPageBreak/>
        <w:t xml:space="preserve">17. </w:t>
      </w:r>
      <w:r>
        <w:rPr>
          <w:b/>
        </w:rPr>
        <w:t>Baghdadi, H.H</w:t>
      </w:r>
      <w:proofErr w:type="gramStart"/>
      <w:r>
        <w:rPr>
          <w:b/>
        </w:rPr>
        <w:t xml:space="preserve">. </w:t>
      </w:r>
      <w:r>
        <w:t>;</w:t>
      </w:r>
      <w:proofErr w:type="gramEnd"/>
      <w:r>
        <w:t xml:space="preserve"> El-</w:t>
      </w:r>
      <w:proofErr w:type="spellStart"/>
      <w:r>
        <w:t>Sayed</w:t>
      </w:r>
      <w:proofErr w:type="spellEnd"/>
      <w:r>
        <w:t>, S.H.; Salem,</w:t>
      </w:r>
      <w:r w:rsidR="003627E6">
        <w:t xml:space="preserve"> G.A. and </w:t>
      </w:r>
      <w:proofErr w:type="spellStart"/>
      <w:r w:rsidR="003627E6">
        <w:t>Metwally</w:t>
      </w:r>
      <w:proofErr w:type="spellEnd"/>
      <w:r w:rsidR="003627E6">
        <w:t>, A.M. (1988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 xml:space="preserve">Variability in the morphology of </w:t>
      </w:r>
      <w:proofErr w:type="spellStart"/>
      <w:r>
        <w:t>Lycium</w:t>
      </w:r>
      <w:proofErr w:type="spellEnd"/>
      <w:r>
        <w:t xml:space="preserve"> species in the Northern coast of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  <w:proofErr w:type="gramEnd"/>
    </w:p>
    <w:p w:rsidR="006A3463" w:rsidRDefault="006A3463" w:rsidP="006A3463">
      <w:pPr>
        <w:jc w:val="both"/>
      </w:pPr>
      <w:r>
        <w:t xml:space="preserve">     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>. J. Bot</w:t>
      </w:r>
      <w:proofErr w:type="gramStart"/>
      <w:r>
        <w:t>. ,</w:t>
      </w:r>
      <w:proofErr w:type="gramEnd"/>
      <w:r>
        <w:t xml:space="preserve"> </w:t>
      </w:r>
      <w:r>
        <w:rPr>
          <w:u w:val="single"/>
        </w:rPr>
        <w:t>31</w:t>
      </w:r>
      <w:r w:rsidR="003627E6">
        <w:t>, (1-3</w:t>
      </w:r>
      <w:r>
        <w:t>), 239-243.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>18. Fournier, G</w:t>
      </w:r>
      <w:proofErr w:type="gramStart"/>
      <w:r>
        <w:t>. ;</w:t>
      </w:r>
      <w:proofErr w:type="gramEnd"/>
      <w:r>
        <w:t xml:space="preserve"> </w:t>
      </w:r>
      <w:r>
        <w:rPr>
          <w:b/>
        </w:rPr>
        <w:t xml:space="preserve">Baghdadi, H.H. </w:t>
      </w:r>
      <w:r>
        <w:t xml:space="preserve">; Ahmed, S.S. and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  <w:r w:rsidR="003627E6">
        <w:t>, M. (1989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 xml:space="preserve">Contribution to the study of </w:t>
      </w:r>
      <w:proofErr w:type="spellStart"/>
      <w:r>
        <w:rPr>
          <w:u w:val="single"/>
        </w:rPr>
        <w:t>Cotula</w:t>
      </w:r>
      <w:proofErr w:type="spellEnd"/>
      <w:r>
        <w:t xml:space="preserve"> </w:t>
      </w:r>
      <w:proofErr w:type="spellStart"/>
      <w:r>
        <w:rPr>
          <w:u w:val="single"/>
        </w:rPr>
        <w:t>cinarea</w:t>
      </w:r>
      <w:proofErr w:type="spellEnd"/>
      <w:r>
        <w:t xml:space="preserve"> essential oil.</w:t>
      </w:r>
      <w:proofErr w:type="gramEnd"/>
    </w:p>
    <w:p w:rsidR="006A3463" w:rsidRDefault="006A3463" w:rsidP="006A3463">
      <w:pPr>
        <w:jc w:val="both"/>
      </w:pPr>
      <w:r>
        <w:t xml:space="preserve">     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55, 580.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19. </w:t>
      </w:r>
      <w:r>
        <w:rPr>
          <w:b/>
        </w:rPr>
        <w:t>Baghdadi, H.H</w:t>
      </w:r>
      <w:proofErr w:type="gramStart"/>
      <w:r>
        <w:rPr>
          <w:b/>
        </w:rPr>
        <w:t xml:space="preserve">. </w:t>
      </w:r>
      <w:r>
        <w:t>;</w:t>
      </w:r>
      <w:proofErr w:type="gramEnd"/>
      <w:r>
        <w:t xml:space="preserve"> Ahmed, S.S. ; Four</w:t>
      </w:r>
      <w:r w:rsidR="003627E6">
        <w:t xml:space="preserve">nier, G. and </w:t>
      </w:r>
      <w:proofErr w:type="spellStart"/>
      <w:r w:rsidR="003627E6">
        <w:t>Refaat</w:t>
      </w:r>
      <w:proofErr w:type="spellEnd"/>
      <w:r w:rsidR="003627E6">
        <w:t>, A.M. (1990</w:t>
      </w:r>
      <w:r>
        <w:t>).</w:t>
      </w:r>
    </w:p>
    <w:p w:rsidR="006A3463" w:rsidRDefault="006A3463" w:rsidP="006A3463">
      <w:pPr>
        <w:jc w:val="both"/>
      </w:pPr>
      <w:r>
        <w:t xml:space="preserve">      On the essential oil of </w:t>
      </w:r>
      <w:proofErr w:type="spellStart"/>
      <w:r>
        <w:rPr>
          <w:u w:val="single"/>
        </w:rPr>
        <w:t>Laurus</w:t>
      </w:r>
      <w:proofErr w:type="spellEnd"/>
      <w:r>
        <w:t xml:space="preserve"> </w:t>
      </w:r>
      <w:proofErr w:type="spellStart"/>
      <w:r>
        <w:rPr>
          <w:u w:val="single"/>
        </w:rPr>
        <w:t>nobilis</w:t>
      </w:r>
      <w:proofErr w:type="spellEnd"/>
      <w:r>
        <w:t xml:space="preserve"> grown in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>.</w:t>
      </w:r>
    </w:p>
    <w:p w:rsidR="006A3463" w:rsidRDefault="006A3463" w:rsidP="006A3463">
      <w:pPr>
        <w:jc w:val="both"/>
      </w:pPr>
      <w:r>
        <w:t xml:space="preserve">      The second Arab conference on medicinal plants, </w:t>
      </w:r>
      <w:smartTag w:uri="urn:schemas-microsoft-com:office:smarttags" w:element="City">
        <w:smartTag w:uri="urn:schemas-microsoft-com:office:smarttags" w:element="place">
          <w:r>
            <w:t>Cairo</w:t>
          </w:r>
        </w:smartTag>
      </w:smartTag>
      <w:r>
        <w:t>, 1- 4 January 1990,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proofErr w:type="spellStart"/>
      <w:r>
        <w:t>Dokki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Cairo</w:t>
          </w:r>
        </w:smartTag>
      </w:smartTag>
      <w:r>
        <w:t>.</w:t>
      </w:r>
      <w:proofErr w:type="gramEnd"/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20. </w:t>
      </w:r>
      <w:proofErr w:type="spellStart"/>
      <w:r>
        <w:t>Khairy</w:t>
      </w:r>
      <w:proofErr w:type="spellEnd"/>
      <w:r>
        <w:t>, A.H</w:t>
      </w:r>
      <w:proofErr w:type="gramStart"/>
      <w:r>
        <w:t>. ;</w:t>
      </w:r>
      <w:proofErr w:type="gramEnd"/>
      <w:r>
        <w:t xml:space="preserve"> </w:t>
      </w:r>
      <w:r>
        <w:rPr>
          <w:b/>
        </w:rPr>
        <w:t xml:space="preserve">Baghdadi, H.H. </w:t>
      </w:r>
      <w:r w:rsidR="003627E6">
        <w:t xml:space="preserve"> </w:t>
      </w:r>
      <w:proofErr w:type="gramStart"/>
      <w:r w:rsidR="003627E6">
        <w:t>and</w:t>
      </w:r>
      <w:proofErr w:type="gramEnd"/>
      <w:r w:rsidR="003627E6">
        <w:t xml:space="preserve"> </w:t>
      </w:r>
      <w:proofErr w:type="spellStart"/>
      <w:r w:rsidR="003627E6">
        <w:t>Ghabbour</w:t>
      </w:r>
      <w:proofErr w:type="spellEnd"/>
      <w:r w:rsidR="003627E6">
        <w:t>, E.A. (1990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proofErr w:type="gramStart"/>
      <w:r>
        <w:t>Adsorbtion</w:t>
      </w:r>
      <w:proofErr w:type="spellEnd"/>
      <w:r>
        <w:t xml:space="preserve"> mechanism of nicotine on </w:t>
      </w:r>
      <w:proofErr w:type="spellStart"/>
      <w:r>
        <w:t>humic</w:t>
      </w:r>
      <w:proofErr w:type="spellEnd"/>
      <w:r>
        <w:t xml:space="preserve"> acid and clay </w:t>
      </w:r>
      <w:proofErr w:type="spellStart"/>
      <w:r>
        <w:t>humic</w:t>
      </w:r>
      <w:proofErr w:type="spellEnd"/>
      <w:r>
        <w:t xml:space="preserve"> acid complex.</w:t>
      </w:r>
      <w:proofErr w:type="gramEnd"/>
    </w:p>
    <w:p w:rsidR="006A3463" w:rsidRDefault="006A3463" w:rsidP="006A3463">
      <w:pPr>
        <w:jc w:val="both"/>
      </w:pPr>
      <w:r>
        <w:t xml:space="preserve">      Z. </w:t>
      </w:r>
      <w:proofErr w:type="spellStart"/>
      <w:r>
        <w:t>Pflanzenernahr</w:t>
      </w:r>
      <w:proofErr w:type="spellEnd"/>
      <w:r>
        <w:t xml:space="preserve">. </w:t>
      </w:r>
      <w:proofErr w:type="spellStart"/>
      <w:proofErr w:type="gramStart"/>
      <w:r>
        <w:t>Bodenk</w:t>
      </w:r>
      <w:proofErr w:type="spellEnd"/>
      <w:r>
        <w:t>.</w:t>
      </w:r>
      <w:proofErr w:type="gramEnd"/>
      <w:r>
        <w:t xml:space="preserve"> , 153, 33-38.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21. </w:t>
      </w:r>
      <w:proofErr w:type="spellStart"/>
      <w:r>
        <w:t>Helmi</w:t>
      </w:r>
      <w:proofErr w:type="spellEnd"/>
      <w:r>
        <w:t>, S</w:t>
      </w:r>
      <w:proofErr w:type="gramStart"/>
      <w:r>
        <w:t>. ;</w:t>
      </w:r>
      <w:proofErr w:type="gramEnd"/>
      <w:r>
        <w:rPr>
          <w:b/>
        </w:rPr>
        <w:t xml:space="preserve"> Baghdadi, H.H.</w:t>
      </w:r>
      <w:r w:rsidR="003627E6">
        <w:t xml:space="preserve">  </w:t>
      </w:r>
      <w:proofErr w:type="gramStart"/>
      <w:r w:rsidR="003627E6">
        <w:t>and</w:t>
      </w:r>
      <w:proofErr w:type="gramEnd"/>
      <w:r w:rsidR="003627E6">
        <w:t xml:space="preserve"> </w:t>
      </w:r>
      <w:proofErr w:type="spellStart"/>
      <w:r w:rsidR="003627E6">
        <w:t>Refaat</w:t>
      </w:r>
      <w:proofErr w:type="spellEnd"/>
      <w:r w:rsidR="003627E6">
        <w:t>, A.M. (1990</w:t>
      </w:r>
      <w:r>
        <w:t>).</w:t>
      </w:r>
    </w:p>
    <w:p w:rsidR="006A3463" w:rsidRDefault="006A3463" w:rsidP="006A3463">
      <w:pPr>
        <w:jc w:val="both"/>
      </w:pPr>
      <w:r>
        <w:t xml:space="preserve">      Eco-</w:t>
      </w:r>
      <w:proofErr w:type="spellStart"/>
      <w:r>
        <w:t>genetical</w:t>
      </w:r>
      <w:proofErr w:type="spellEnd"/>
      <w:r>
        <w:t xml:space="preserve"> study changes in </w:t>
      </w:r>
      <w:proofErr w:type="spellStart"/>
      <w:r>
        <w:t>betaine</w:t>
      </w:r>
      <w:proofErr w:type="spellEnd"/>
      <w:r>
        <w:t xml:space="preserve"> content in the genus </w:t>
      </w:r>
      <w:proofErr w:type="spellStart"/>
      <w:r>
        <w:t>Atriplex</w:t>
      </w:r>
      <w:proofErr w:type="spellEnd"/>
      <w:r>
        <w:t>.</w:t>
      </w:r>
    </w:p>
    <w:p w:rsidR="006A3463" w:rsidRDefault="00C47CA5" w:rsidP="006A3463">
      <w:pPr>
        <w:jc w:val="both"/>
      </w:pPr>
      <w:r>
        <w:t xml:space="preserve">      Alex. J. Pharm. Sci.</w:t>
      </w:r>
      <w:r w:rsidR="006A3463">
        <w:t>,</w:t>
      </w:r>
      <w:r>
        <w:t xml:space="preserve"> </w:t>
      </w:r>
      <w:r w:rsidR="006A3463">
        <w:rPr>
          <w:u w:val="single"/>
        </w:rPr>
        <w:t>4</w:t>
      </w:r>
      <w:r w:rsidR="003627E6">
        <w:t xml:space="preserve"> (2</w:t>
      </w:r>
      <w:proofErr w:type="gramStart"/>
      <w:r w:rsidR="006A3463">
        <w:t>) ,</w:t>
      </w:r>
      <w:proofErr w:type="gramEnd"/>
      <w:r w:rsidR="006A3463">
        <w:t xml:space="preserve"> 110-114.</w:t>
      </w:r>
    </w:p>
    <w:p w:rsidR="00190D38" w:rsidRDefault="00190D38" w:rsidP="006A3463">
      <w:pPr>
        <w:jc w:val="both"/>
      </w:pP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22. </w:t>
      </w:r>
      <w:r>
        <w:rPr>
          <w:b/>
        </w:rPr>
        <w:t>Baghdadi, H.H.</w:t>
      </w:r>
      <w:r w:rsidR="003627E6">
        <w:t xml:space="preserve"> (1990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 xml:space="preserve">A comparative chemical study of </w:t>
      </w:r>
      <w:proofErr w:type="spellStart"/>
      <w:r>
        <w:rPr>
          <w:u w:val="single"/>
        </w:rPr>
        <w:t>Ruta</w:t>
      </w:r>
      <w:proofErr w:type="spellEnd"/>
      <w:r>
        <w:t xml:space="preserve"> </w:t>
      </w:r>
      <w:proofErr w:type="spellStart"/>
      <w:r>
        <w:rPr>
          <w:u w:val="single"/>
        </w:rPr>
        <w:t>graveolens</w:t>
      </w:r>
      <w:proofErr w:type="spellEnd"/>
      <w:r>
        <w:t xml:space="preserve"> L. growing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  <w:proofErr w:type="gramEnd"/>
    </w:p>
    <w:p w:rsidR="006A3463" w:rsidRDefault="006A3463" w:rsidP="006A3463">
      <w:pPr>
        <w:jc w:val="both"/>
      </w:pPr>
      <w:r>
        <w:t xml:space="preserve">      Alex. J. Pharm. Sci., </w:t>
      </w:r>
      <w:r>
        <w:rPr>
          <w:u w:val="single"/>
        </w:rPr>
        <w:t>4</w:t>
      </w:r>
      <w:r w:rsidR="00C47CA5">
        <w:t xml:space="preserve"> (2</w:t>
      </w:r>
      <w:r>
        <w:t xml:space="preserve">), 149-151.  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23. </w:t>
      </w:r>
      <w:r>
        <w:rPr>
          <w:b/>
        </w:rPr>
        <w:t xml:space="preserve">Baghdadi, H.H. </w:t>
      </w:r>
      <w:r w:rsidR="003627E6">
        <w:t>(1990)</w:t>
      </w:r>
      <w:r>
        <w:t>.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 xml:space="preserve">Study of heavy metal accumulation on </w:t>
      </w:r>
      <w:proofErr w:type="spellStart"/>
      <w:r>
        <w:rPr>
          <w:u w:val="single"/>
        </w:rPr>
        <w:t>Ficus</w:t>
      </w:r>
      <w:proofErr w:type="spellEnd"/>
      <w:r>
        <w:t xml:space="preserve"> </w:t>
      </w:r>
      <w:proofErr w:type="spellStart"/>
      <w:r>
        <w:rPr>
          <w:u w:val="single"/>
        </w:rPr>
        <w:t>retosa</w:t>
      </w:r>
      <w:proofErr w:type="spellEnd"/>
      <w:r>
        <w:t xml:space="preserve"> L. alongside roads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  <w:proofErr w:type="gramEnd"/>
    </w:p>
    <w:p w:rsidR="006A3463" w:rsidRDefault="006A3463" w:rsidP="006A3463">
      <w:pPr>
        <w:jc w:val="both"/>
      </w:pPr>
      <w:r>
        <w:t xml:space="preserve">      Com. Sci. Dev. &amp; Res</w:t>
      </w:r>
      <w:proofErr w:type="gramStart"/>
      <w:r>
        <w:t>. ,</w:t>
      </w:r>
      <w:proofErr w:type="gramEnd"/>
      <w:r>
        <w:t xml:space="preserve"> </w:t>
      </w:r>
      <w:r>
        <w:rPr>
          <w:u w:val="single"/>
        </w:rPr>
        <w:t>32</w:t>
      </w:r>
      <w:r>
        <w:t>, 73-81.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24. </w:t>
      </w:r>
      <w:r>
        <w:rPr>
          <w:b/>
        </w:rPr>
        <w:t xml:space="preserve">Baghdadi, H.H. </w:t>
      </w:r>
      <w:r w:rsidR="00C47CA5">
        <w:t xml:space="preserve">and El - </w:t>
      </w:r>
      <w:proofErr w:type="spellStart"/>
      <w:r w:rsidR="00C47CA5">
        <w:t>Tawila</w:t>
      </w:r>
      <w:proofErr w:type="spellEnd"/>
      <w:r w:rsidR="00C47CA5">
        <w:t>, M.M. (1990</w:t>
      </w:r>
      <w:r>
        <w:t>)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r>
        <w:t>Aflatoxin</w:t>
      </w:r>
      <w:proofErr w:type="spellEnd"/>
      <w:r>
        <w:t xml:space="preserve"> content of some spices collected from local markets in </w:t>
      </w:r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>.</w:t>
      </w:r>
    </w:p>
    <w:p w:rsidR="006A3463" w:rsidRDefault="006A3463" w:rsidP="006A3463">
      <w:pPr>
        <w:jc w:val="both"/>
      </w:pPr>
      <w:r>
        <w:t xml:space="preserve">      The Bulletin of the High Institute of Public Health Alexandria, </w:t>
      </w:r>
      <w:r>
        <w:rPr>
          <w:u w:val="single"/>
        </w:rPr>
        <w:t>20</w:t>
      </w:r>
      <w:r w:rsidR="003627E6">
        <w:t xml:space="preserve"> (4</w:t>
      </w:r>
      <w:r>
        <w:t xml:space="preserve">), 1003-  </w:t>
      </w:r>
    </w:p>
    <w:p w:rsidR="006A3463" w:rsidRDefault="006A3463" w:rsidP="006A3463">
      <w:pPr>
        <w:jc w:val="both"/>
      </w:pPr>
      <w:r>
        <w:t xml:space="preserve">      1005.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25. </w:t>
      </w:r>
      <w:r>
        <w:rPr>
          <w:b/>
        </w:rPr>
        <w:t xml:space="preserve">Baghdadi, H.H. </w:t>
      </w:r>
      <w:r>
        <w:t>(19</w:t>
      </w:r>
      <w:r w:rsidR="003627E6">
        <w:t>90</w:t>
      </w:r>
      <w:r>
        <w:t>).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>Lithium accumulation by plants.</w:t>
      </w:r>
      <w:proofErr w:type="gramEnd"/>
    </w:p>
    <w:p w:rsidR="006A3463" w:rsidRDefault="00C47CA5" w:rsidP="006A3463">
      <w:pPr>
        <w:jc w:val="both"/>
      </w:pPr>
      <w:r>
        <w:t xml:space="preserve">      Alex. Sci. Exch.</w:t>
      </w:r>
      <w:proofErr w:type="gramStart"/>
      <w:r w:rsidR="006A3463">
        <w:t>,</w:t>
      </w:r>
      <w:r w:rsidRPr="00C47CA5">
        <w:t xml:space="preserve">  </w:t>
      </w:r>
      <w:r w:rsidR="006A3463">
        <w:rPr>
          <w:u w:val="single"/>
        </w:rPr>
        <w:t>11</w:t>
      </w:r>
      <w:proofErr w:type="gramEnd"/>
      <w:r>
        <w:t xml:space="preserve"> , (3</w:t>
      </w:r>
      <w:r w:rsidR="006A3463">
        <w:t>), 143-147.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26. </w:t>
      </w:r>
      <w:r>
        <w:rPr>
          <w:b/>
        </w:rPr>
        <w:t>Baghdadi, H.H</w:t>
      </w:r>
      <w:proofErr w:type="gramStart"/>
      <w:r>
        <w:rPr>
          <w:b/>
        </w:rPr>
        <w:t xml:space="preserve">. </w:t>
      </w:r>
      <w:r>
        <w:t>;</w:t>
      </w:r>
      <w:proofErr w:type="gramEnd"/>
      <w:r>
        <w:t xml:space="preserve"> </w:t>
      </w:r>
      <w:proofErr w:type="spellStart"/>
      <w:r>
        <w:t>Helmi</w:t>
      </w:r>
      <w:proofErr w:type="spellEnd"/>
      <w:r>
        <w:t>, S. ; Salem,</w:t>
      </w:r>
      <w:r w:rsidR="003627E6">
        <w:t xml:space="preserve"> G.A. and </w:t>
      </w:r>
      <w:proofErr w:type="spellStart"/>
      <w:r w:rsidR="003627E6">
        <w:t>Metwally</w:t>
      </w:r>
      <w:proofErr w:type="spellEnd"/>
      <w:r w:rsidR="003627E6">
        <w:t>, A.M. (1990</w:t>
      </w:r>
      <w:r>
        <w:t>).</w:t>
      </w:r>
    </w:p>
    <w:p w:rsidR="006A3463" w:rsidRDefault="006A3463" w:rsidP="006A3463">
      <w:pPr>
        <w:jc w:val="both"/>
      </w:pPr>
      <w:r>
        <w:t xml:space="preserve">      Eucalyptus leaves as </w:t>
      </w:r>
      <w:proofErr w:type="spellStart"/>
      <w:r>
        <w:t>bioindicator</w:t>
      </w:r>
      <w:proofErr w:type="spellEnd"/>
      <w:r>
        <w:t xml:space="preserve"> of industrial pollution in </w:t>
      </w:r>
      <w:proofErr w:type="spellStart"/>
      <w:smartTag w:uri="urn:schemas-microsoft-com:office:smarttags" w:element="place">
        <w:smartTag w:uri="urn:schemas-microsoft-com:office:smarttags" w:element="City">
          <w:r>
            <w:t>Kafr</w:t>
          </w:r>
          <w:proofErr w:type="spellEnd"/>
          <w:r>
            <w:t xml:space="preserve"> El </w:t>
          </w:r>
          <w:proofErr w:type="spellStart"/>
          <w:r>
            <w:t>Zayat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6A3463" w:rsidRDefault="006A3463" w:rsidP="00190D38">
      <w:pPr>
        <w:ind w:left="360" w:hanging="360"/>
        <w:jc w:val="both"/>
      </w:pPr>
      <w:r>
        <w:t xml:space="preserve">      Regional Symposium of Environmental Studies, May 15-17, 1990, Department of</w:t>
      </w:r>
      <w:r w:rsidR="00190D38">
        <w:t xml:space="preserve"> </w:t>
      </w:r>
      <w:r>
        <w:t xml:space="preserve">      Environmental Studies, </w:t>
      </w: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Graduate</w:t>
        </w:r>
      </w:smartTag>
      <w:r>
        <w:t xml:space="preserve"> Studies and Research, </w:t>
      </w:r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 xml:space="preserve"> 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>University.</w:t>
      </w:r>
      <w:proofErr w:type="gramEnd"/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27. </w:t>
      </w:r>
      <w:r>
        <w:rPr>
          <w:b/>
        </w:rPr>
        <w:t>Baghdadi, H.H</w:t>
      </w:r>
      <w:proofErr w:type="gramStart"/>
      <w:r>
        <w:rPr>
          <w:b/>
        </w:rPr>
        <w:t>.</w:t>
      </w:r>
      <w:r>
        <w:t xml:space="preserve"> ;</w:t>
      </w:r>
      <w:proofErr w:type="gramEnd"/>
      <w:r>
        <w:t xml:space="preserve"> </w:t>
      </w:r>
      <w:proofErr w:type="spellStart"/>
      <w:r>
        <w:t>Hanafy</w:t>
      </w:r>
      <w:proofErr w:type="spellEnd"/>
      <w:r>
        <w:t>,</w:t>
      </w:r>
      <w:r w:rsidR="003627E6">
        <w:t xml:space="preserve"> A.M. and </w:t>
      </w:r>
      <w:proofErr w:type="spellStart"/>
      <w:r w:rsidR="003627E6">
        <w:t>Metwally</w:t>
      </w:r>
      <w:proofErr w:type="spellEnd"/>
      <w:r w:rsidR="003627E6">
        <w:t>, A.M. (1991</w:t>
      </w:r>
      <w:r>
        <w:t>).</w:t>
      </w:r>
    </w:p>
    <w:p w:rsidR="006A3463" w:rsidRDefault="006A3463" w:rsidP="006A3463">
      <w:pPr>
        <w:jc w:val="both"/>
      </w:pPr>
      <w:r>
        <w:lastRenderedPageBreak/>
        <w:t xml:space="preserve">      </w:t>
      </w:r>
      <w:proofErr w:type="gramStart"/>
      <w:r>
        <w:t xml:space="preserve">A comparative chemical study of Xanthium species growing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  <w:proofErr w:type="gramEnd"/>
    </w:p>
    <w:p w:rsidR="006A3463" w:rsidRDefault="006A3463" w:rsidP="006A3463">
      <w:pPr>
        <w:jc w:val="both"/>
      </w:pPr>
      <w:r>
        <w:t xml:space="preserve">      Com. Sci. Dev. &amp; Res</w:t>
      </w:r>
      <w:proofErr w:type="gramStart"/>
      <w:r>
        <w:t>. ,</w:t>
      </w:r>
      <w:proofErr w:type="gramEnd"/>
      <w:r>
        <w:t xml:space="preserve"> </w:t>
      </w:r>
      <w:r>
        <w:rPr>
          <w:u w:val="single"/>
        </w:rPr>
        <w:t>33</w:t>
      </w:r>
      <w:r>
        <w:t>, 89-104.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28. </w:t>
      </w:r>
      <w:proofErr w:type="spellStart"/>
      <w:r>
        <w:t>Depotter</w:t>
      </w:r>
      <w:proofErr w:type="spellEnd"/>
      <w:r>
        <w:t>, H.L</w:t>
      </w:r>
      <w:proofErr w:type="gramStart"/>
      <w:r>
        <w:t>. ;</w:t>
      </w:r>
      <w:proofErr w:type="gramEnd"/>
      <w:r>
        <w:t xml:space="preserve"> </w:t>
      </w:r>
      <w:r>
        <w:rPr>
          <w:b/>
        </w:rPr>
        <w:t>Baghdadi, H.H.</w:t>
      </w:r>
      <w:r>
        <w:t xml:space="preserve"> ; El-</w:t>
      </w:r>
      <w:proofErr w:type="spellStart"/>
      <w:r>
        <w:t>Sayed</w:t>
      </w:r>
      <w:proofErr w:type="spellEnd"/>
      <w:r>
        <w:t>, N.M.</w:t>
      </w:r>
      <w:r w:rsidR="003627E6">
        <w:t xml:space="preserve"> and </w:t>
      </w:r>
      <w:proofErr w:type="spellStart"/>
      <w:r w:rsidR="003627E6">
        <w:t>Metwally</w:t>
      </w:r>
      <w:proofErr w:type="spellEnd"/>
      <w:r w:rsidR="003627E6">
        <w:t>, A.M. (1991</w:t>
      </w:r>
      <w:r>
        <w:t>).</w:t>
      </w:r>
    </w:p>
    <w:p w:rsidR="006A3463" w:rsidRDefault="006A3463" w:rsidP="006A3463">
      <w:pPr>
        <w:jc w:val="both"/>
      </w:pPr>
      <w:r>
        <w:t xml:space="preserve">      Constituents of the essential oil from </w:t>
      </w:r>
      <w:proofErr w:type="spellStart"/>
      <w:proofErr w:type="gramStart"/>
      <w:r>
        <w:t>Cymbopogon</w:t>
      </w:r>
      <w:proofErr w:type="spellEnd"/>
      <w:r>
        <w:t xml:space="preserve">  </w:t>
      </w:r>
      <w:proofErr w:type="spellStart"/>
      <w:r>
        <w:t>proximus</w:t>
      </w:r>
      <w:proofErr w:type="spellEnd"/>
      <w:proofErr w:type="gramEnd"/>
      <w:r>
        <w:t xml:space="preserve"> var. </w:t>
      </w:r>
      <w:proofErr w:type="spellStart"/>
      <w:r>
        <w:t>sennarensis</w:t>
      </w:r>
      <w:proofErr w:type="spellEnd"/>
      <w:r>
        <w:t>.</w:t>
      </w:r>
    </w:p>
    <w:p w:rsidR="006A3463" w:rsidRDefault="006A3463" w:rsidP="006A3463">
      <w:pPr>
        <w:jc w:val="both"/>
      </w:pPr>
      <w:r>
        <w:t xml:space="preserve">      Com. Sci. Dev. &amp; Res., </w:t>
      </w:r>
      <w:r>
        <w:rPr>
          <w:u w:val="single"/>
        </w:rPr>
        <w:t>33</w:t>
      </w:r>
      <w:r>
        <w:t>, 153-163.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29. </w:t>
      </w:r>
      <w:proofErr w:type="spellStart"/>
      <w:r>
        <w:t>Zaki</w:t>
      </w:r>
      <w:proofErr w:type="spellEnd"/>
      <w:r>
        <w:t>, M.I</w:t>
      </w:r>
      <w:proofErr w:type="gramStart"/>
      <w:r>
        <w:t>. ,</w:t>
      </w:r>
      <w:proofErr w:type="gramEnd"/>
      <w:r>
        <w:t xml:space="preserve"> El-</w:t>
      </w:r>
      <w:proofErr w:type="spellStart"/>
      <w:r>
        <w:t>Greisy</w:t>
      </w:r>
      <w:proofErr w:type="spellEnd"/>
      <w:r>
        <w:t>, Z.A. ,</w:t>
      </w:r>
      <w:r>
        <w:rPr>
          <w:b/>
        </w:rPr>
        <w:t xml:space="preserve"> Baghdadi, H.H. </w:t>
      </w:r>
      <w:r w:rsidR="003627E6">
        <w:t>and El-</w:t>
      </w:r>
      <w:proofErr w:type="spellStart"/>
      <w:r w:rsidR="003627E6">
        <w:t>Gharabawy</w:t>
      </w:r>
      <w:proofErr w:type="spellEnd"/>
      <w:r w:rsidR="003627E6">
        <w:t>, M.M. (1994</w:t>
      </w:r>
      <w:r>
        <w:t>).</w:t>
      </w:r>
    </w:p>
    <w:p w:rsidR="006A3463" w:rsidRDefault="006A3463" w:rsidP="006A3463">
      <w:pPr>
        <w:jc w:val="both"/>
      </w:pPr>
      <w:r>
        <w:t xml:space="preserve">      Effect of some environmental and physiological factors on testicular histology of</w:t>
      </w:r>
    </w:p>
    <w:p w:rsidR="006A3463" w:rsidRDefault="006A3463" w:rsidP="006A3463">
      <w:pPr>
        <w:jc w:val="both"/>
      </w:pPr>
      <w:r>
        <w:t xml:space="preserve">      </w:t>
      </w:r>
      <w:proofErr w:type="spellStart"/>
      <w:proofErr w:type="gramStart"/>
      <w:r>
        <w:t>Mugil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during the breeding season.</w:t>
      </w:r>
      <w:proofErr w:type="gramEnd"/>
    </w:p>
    <w:p w:rsidR="006A3463" w:rsidRDefault="006A3463" w:rsidP="006A3463">
      <w:pPr>
        <w:jc w:val="both"/>
      </w:pPr>
      <w:r>
        <w:t xml:space="preserve">      J. Egypt. </w:t>
      </w:r>
      <w:smartTag w:uri="urn:schemas-microsoft-com:office:smarttags" w:element="place">
        <w:smartTag w:uri="urn:schemas-microsoft-com:office:smarttags" w:element="country-region">
          <w:r>
            <w:t>Ger.</w:t>
          </w:r>
        </w:smartTag>
      </w:smartTag>
      <w:r w:rsidR="00C47CA5">
        <w:t xml:space="preserve"> Soc. Zool. </w:t>
      </w:r>
      <w:r w:rsidR="00C47CA5" w:rsidRPr="00C47CA5">
        <w:rPr>
          <w:u w:val="single"/>
        </w:rPr>
        <w:t>15</w:t>
      </w:r>
      <w:r w:rsidR="00C47CA5">
        <w:t>(C</w:t>
      </w:r>
      <w:r>
        <w:t>), 273-289.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30. </w:t>
      </w:r>
      <w:proofErr w:type="spellStart"/>
      <w:r>
        <w:t>Zaki</w:t>
      </w:r>
      <w:proofErr w:type="spellEnd"/>
      <w:r>
        <w:t>, M.I</w:t>
      </w:r>
      <w:proofErr w:type="gramStart"/>
      <w:r>
        <w:t>. ,</w:t>
      </w:r>
      <w:proofErr w:type="gramEnd"/>
      <w:r>
        <w:t xml:space="preserve"> El-</w:t>
      </w:r>
      <w:proofErr w:type="spellStart"/>
      <w:r>
        <w:t>Gharabawy</w:t>
      </w:r>
      <w:proofErr w:type="spellEnd"/>
      <w:r>
        <w:t>, M.M. , El-</w:t>
      </w:r>
      <w:proofErr w:type="spellStart"/>
      <w:r>
        <w:t>Greisy</w:t>
      </w:r>
      <w:proofErr w:type="spellEnd"/>
      <w:r>
        <w:t>, Z.A. and</w:t>
      </w:r>
      <w:r>
        <w:rPr>
          <w:b/>
        </w:rPr>
        <w:t xml:space="preserve"> Baghdadi, H.H.</w:t>
      </w:r>
      <w:r w:rsidR="003627E6">
        <w:t xml:space="preserve"> (1994</w:t>
      </w:r>
      <w:r>
        <w:t>).</w:t>
      </w:r>
    </w:p>
    <w:p w:rsidR="006A3463" w:rsidRDefault="006A3463" w:rsidP="006A3463">
      <w:pPr>
        <w:jc w:val="both"/>
      </w:pPr>
      <w:r>
        <w:t xml:space="preserve">      Effect of some environmental and physiological factors on some sexual hormones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>of</w:t>
      </w:r>
      <w:proofErr w:type="gramEnd"/>
      <w:r>
        <w:t xml:space="preserve"> </w:t>
      </w:r>
      <w:proofErr w:type="spellStart"/>
      <w:r>
        <w:t>Mugil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during the breeding season.</w:t>
      </w:r>
    </w:p>
    <w:p w:rsidR="006A3463" w:rsidRDefault="006A3463" w:rsidP="006A3463">
      <w:pPr>
        <w:jc w:val="both"/>
      </w:pPr>
      <w:r>
        <w:t xml:space="preserve">      J. Egypt. </w:t>
      </w:r>
      <w:smartTag w:uri="urn:schemas-microsoft-com:office:smarttags" w:element="place">
        <w:smartTag w:uri="urn:schemas-microsoft-com:office:smarttags" w:element="country-region">
          <w:r>
            <w:t>Ger.</w:t>
          </w:r>
        </w:smartTag>
      </w:smartTag>
      <w:r>
        <w:t xml:space="preserve"> Soc. Zool. </w:t>
      </w:r>
      <w:r w:rsidRPr="00C47CA5">
        <w:rPr>
          <w:u w:val="single"/>
        </w:rPr>
        <w:t>15</w:t>
      </w:r>
      <w:r w:rsidR="00C47CA5">
        <w:t xml:space="preserve"> (A</w:t>
      </w:r>
      <w:r>
        <w:t>), 329-345.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31. </w:t>
      </w:r>
      <w:r>
        <w:rPr>
          <w:b/>
        </w:rPr>
        <w:t>Baghdadi, H.H</w:t>
      </w:r>
      <w:proofErr w:type="gramStart"/>
      <w:r>
        <w:rPr>
          <w:b/>
        </w:rPr>
        <w:t xml:space="preserve">. </w:t>
      </w:r>
      <w:r>
        <w:t>;</w:t>
      </w:r>
      <w:proofErr w:type="gramEnd"/>
      <w:r>
        <w:t xml:space="preserve"> </w:t>
      </w:r>
      <w:proofErr w:type="spellStart"/>
      <w:r>
        <w:t>Zaki</w:t>
      </w:r>
      <w:proofErr w:type="spellEnd"/>
      <w:r>
        <w:t>, M.I. ; El-</w:t>
      </w:r>
      <w:proofErr w:type="spellStart"/>
      <w:r>
        <w:t>Gharab</w:t>
      </w:r>
      <w:r w:rsidR="00C47CA5">
        <w:t>awy</w:t>
      </w:r>
      <w:proofErr w:type="spellEnd"/>
      <w:r w:rsidR="00C47CA5">
        <w:t>, M.M. and El-</w:t>
      </w:r>
      <w:proofErr w:type="spellStart"/>
      <w:r w:rsidR="00C47CA5">
        <w:t>Greisy</w:t>
      </w:r>
      <w:proofErr w:type="spellEnd"/>
      <w:r w:rsidR="00C47CA5">
        <w:t>, A.A. (</w:t>
      </w:r>
      <w:r w:rsidR="003627E6">
        <w:t>1995</w:t>
      </w:r>
      <w:r>
        <w:t>).</w:t>
      </w:r>
    </w:p>
    <w:p w:rsidR="006A3463" w:rsidRDefault="006A3463" w:rsidP="006A3463">
      <w:pPr>
        <w:jc w:val="both"/>
      </w:pPr>
      <w:r>
        <w:t xml:space="preserve">      Effect of some environmental and physiological factors on the </w:t>
      </w:r>
      <w:proofErr w:type="spellStart"/>
      <w:r>
        <w:t>gonadal</w:t>
      </w:r>
      <w:proofErr w:type="spellEnd"/>
      <w:r>
        <w:t xml:space="preserve"> histology</w:t>
      </w:r>
    </w:p>
    <w:p w:rsidR="006A3463" w:rsidRDefault="006A3463" w:rsidP="006A3463">
      <w:pPr>
        <w:jc w:val="both"/>
      </w:pPr>
      <w:r>
        <w:t xml:space="preserve">     </w:t>
      </w:r>
      <w:proofErr w:type="gramStart"/>
      <w:r>
        <w:t>of</w:t>
      </w:r>
      <w:proofErr w:type="gramEnd"/>
      <w:r>
        <w:t xml:space="preserve"> </w:t>
      </w:r>
      <w:proofErr w:type="spellStart"/>
      <w:r>
        <w:t>Mugil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during the breeding season.</w:t>
      </w:r>
    </w:p>
    <w:p w:rsidR="006A3463" w:rsidRDefault="006A3463" w:rsidP="006A3463">
      <w:pPr>
        <w:jc w:val="both"/>
      </w:pPr>
      <w:r>
        <w:t xml:space="preserve">  </w:t>
      </w:r>
      <w:r w:rsidR="00C47CA5">
        <w:t xml:space="preserve">    Rapp. Comm. Int. </w:t>
      </w:r>
      <w:proofErr w:type="spellStart"/>
      <w:r w:rsidR="00C47CA5">
        <w:t>Mer</w:t>
      </w:r>
      <w:proofErr w:type="spellEnd"/>
      <w:r w:rsidR="00C47CA5">
        <w:t xml:space="preserve"> Medit.</w:t>
      </w:r>
      <w:r>
        <w:t xml:space="preserve">, </w:t>
      </w:r>
      <w:r w:rsidRPr="00C47CA5">
        <w:rPr>
          <w:u w:val="single"/>
        </w:rPr>
        <w:t>34,</w:t>
      </w:r>
      <w:r>
        <w:t xml:space="preserve"> p. 77.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 w:rsidRPr="006A3463">
        <w:rPr>
          <w:lang w:val="es-ES"/>
        </w:rPr>
        <w:t xml:space="preserve">32. </w:t>
      </w:r>
      <w:proofErr w:type="spellStart"/>
      <w:r w:rsidRPr="006A3463">
        <w:rPr>
          <w:lang w:val="es-ES"/>
        </w:rPr>
        <w:t>Awny</w:t>
      </w:r>
      <w:proofErr w:type="spellEnd"/>
      <w:r w:rsidRPr="006A3463">
        <w:rPr>
          <w:lang w:val="es-ES"/>
        </w:rPr>
        <w:t>, H.A</w:t>
      </w:r>
      <w:proofErr w:type="gramStart"/>
      <w:r w:rsidRPr="006A3463">
        <w:rPr>
          <w:lang w:val="es-ES"/>
        </w:rPr>
        <w:t>. ;</w:t>
      </w:r>
      <w:proofErr w:type="gramEnd"/>
      <w:r w:rsidRPr="006A3463">
        <w:rPr>
          <w:lang w:val="es-ES"/>
        </w:rPr>
        <w:t xml:space="preserve"> Amara, A.A. ; El-</w:t>
      </w:r>
      <w:proofErr w:type="spellStart"/>
      <w:r w:rsidRPr="006A3463">
        <w:rPr>
          <w:lang w:val="es-ES"/>
        </w:rPr>
        <w:t>Masry</w:t>
      </w:r>
      <w:proofErr w:type="spellEnd"/>
      <w:r w:rsidRPr="006A3463">
        <w:rPr>
          <w:lang w:val="es-ES"/>
        </w:rPr>
        <w:t xml:space="preserve">, M.H. ; </w:t>
      </w:r>
      <w:proofErr w:type="spellStart"/>
      <w:r w:rsidRPr="006A3463">
        <w:rPr>
          <w:b/>
          <w:lang w:val="es-ES"/>
        </w:rPr>
        <w:t>Baghdadi</w:t>
      </w:r>
      <w:proofErr w:type="spellEnd"/>
      <w:r w:rsidRPr="006A3463">
        <w:rPr>
          <w:b/>
          <w:lang w:val="es-ES"/>
        </w:rPr>
        <w:t xml:space="preserve">, H.H. </w:t>
      </w:r>
      <w:r w:rsidR="00C47CA5">
        <w:t>(1997</w:t>
      </w:r>
      <w:r>
        <w:t>)</w:t>
      </w:r>
    </w:p>
    <w:p w:rsidR="006A3463" w:rsidRDefault="006A3463" w:rsidP="006A3463">
      <w:pPr>
        <w:jc w:val="both"/>
      </w:pPr>
      <w:r>
        <w:t xml:space="preserve">      Effect of 12 plant extracts on hepatic </w:t>
      </w:r>
      <w:proofErr w:type="spellStart"/>
      <w:r>
        <w:t>microsomal</w:t>
      </w:r>
      <w:proofErr w:type="spellEnd"/>
      <w:r>
        <w:t xml:space="preserve"> (</w:t>
      </w:r>
      <w:r>
        <w:rPr>
          <w:lang w:val="el-GR"/>
        </w:rPr>
        <w:t>α</w:t>
      </w:r>
      <w:r>
        <w:t xml:space="preserve">) </w:t>
      </w:r>
      <w:proofErr w:type="spellStart"/>
      <w:r>
        <w:t>pyrene</w:t>
      </w:r>
      <w:proofErr w:type="spellEnd"/>
      <w:r>
        <w:t xml:space="preserve"> hydroxylation and </w:t>
      </w:r>
    </w:p>
    <w:p w:rsidR="006A3463" w:rsidRDefault="006A3463" w:rsidP="006A3463">
      <w:pPr>
        <w:jc w:val="both"/>
      </w:pPr>
      <w:r>
        <w:t xml:space="preserve">      Hydrogen peroxide production on mice treated with </w:t>
      </w:r>
      <w:proofErr w:type="spellStart"/>
      <w:r>
        <w:t>lindane</w:t>
      </w:r>
      <w:proofErr w:type="spellEnd"/>
      <w:r>
        <w:t>.</w:t>
      </w:r>
    </w:p>
    <w:p w:rsidR="006A3463" w:rsidRDefault="006A3463" w:rsidP="00190D38">
      <w:pPr>
        <w:jc w:val="both"/>
      </w:pPr>
      <w:r>
        <w:t xml:space="preserve">      Environmental &amp; Nutritional </w:t>
      </w:r>
      <w:proofErr w:type="gramStart"/>
      <w:r>
        <w:t>Interactions .</w:t>
      </w:r>
      <w:proofErr w:type="gramEnd"/>
      <w:r>
        <w:t xml:space="preserve"> </w:t>
      </w:r>
      <w:r w:rsidRPr="00C47CA5">
        <w:rPr>
          <w:u w:val="single"/>
        </w:rPr>
        <w:t>1</w:t>
      </w:r>
      <w:proofErr w:type="gramStart"/>
      <w:r w:rsidR="00C47CA5">
        <w:t>,</w:t>
      </w:r>
      <w:r>
        <w:t xml:space="preserve">  129</w:t>
      </w:r>
      <w:proofErr w:type="gramEnd"/>
      <w:r>
        <w:t xml:space="preserve">-142. 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33. </w:t>
      </w:r>
      <w:r>
        <w:rPr>
          <w:b/>
        </w:rPr>
        <w:t>Baghdadi, H.H</w:t>
      </w:r>
      <w:proofErr w:type="gramStart"/>
      <w:r>
        <w:rPr>
          <w:b/>
        </w:rPr>
        <w:t xml:space="preserve">. </w:t>
      </w:r>
      <w:r>
        <w:t>;</w:t>
      </w:r>
      <w:proofErr w:type="gramEnd"/>
      <w:r>
        <w:t xml:space="preserve"> </w:t>
      </w:r>
      <w:proofErr w:type="spellStart"/>
      <w:r>
        <w:t>Zaki</w:t>
      </w:r>
      <w:proofErr w:type="spellEnd"/>
      <w:r>
        <w:t>, M.I. ; El-</w:t>
      </w:r>
      <w:proofErr w:type="spellStart"/>
      <w:r>
        <w:t>Gharabawy</w:t>
      </w:r>
      <w:proofErr w:type="spellEnd"/>
      <w:r>
        <w:t xml:space="preserve">, </w:t>
      </w:r>
      <w:r w:rsidR="003627E6">
        <w:t>M.M. and El-</w:t>
      </w:r>
      <w:proofErr w:type="spellStart"/>
      <w:r w:rsidR="003627E6">
        <w:t>Greisy</w:t>
      </w:r>
      <w:proofErr w:type="spellEnd"/>
      <w:r w:rsidR="003627E6">
        <w:t>, A.A. (1998</w:t>
      </w:r>
      <w:r>
        <w:t>)</w:t>
      </w:r>
    </w:p>
    <w:p w:rsidR="006A3463" w:rsidRDefault="006A3463" w:rsidP="006A3463">
      <w:pPr>
        <w:jc w:val="both"/>
      </w:pPr>
      <w:r>
        <w:t xml:space="preserve">      Effect </w:t>
      </w:r>
      <w:proofErr w:type="gramStart"/>
      <w:r>
        <w:t>Of</w:t>
      </w:r>
      <w:proofErr w:type="gramEnd"/>
      <w:r>
        <w:t xml:space="preserve"> Some Environmental And Physiological Factors On The Blood Count </w:t>
      </w:r>
    </w:p>
    <w:p w:rsidR="006A3463" w:rsidRDefault="006A3463" w:rsidP="006A3463">
      <w:pPr>
        <w:jc w:val="both"/>
      </w:pPr>
      <w:r>
        <w:t xml:space="preserve">       Of </w:t>
      </w:r>
      <w:proofErr w:type="spellStart"/>
      <w:r>
        <w:t>Mugil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  <w:proofErr w:type="gramStart"/>
      <w:r>
        <w:t>During</w:t>
      </w:r>
      <w:proofErr w:type="gramEnd"/>
      <w:r>
        <w:t xml:space="preserve"> The Breeding Season.  35</w:t>
      </w:r>
      <w:r>
        <w:rPr>
          <w:vertAlign w:val="superscript"/>
        </w:rPr>
        <w:t>th</w:t>
      </w:r>
      <w:r>
        <w:t xml:space="preserve"> CIESM Congress </w:t>
      </w:r>
    </w:p>
    <w:p w:rsidR="006A3463" w:rsidRDefault="006A3463" w:rsidP="006A3463">
      <w:pPr>
        <w:pStyle w:val="BodyText"/>
        <w:jc w:val="both"/>
      </w:pPr>
      <w:r>
        <w:t xml:space="preserve">       </w:t>
      </w:r>
      <w:proofErr w:type="gramStart"/>
      <w:r>
        <w:t>Proceedings,</w:t>
      </w:r>
      <w:r w:rsidR="00C47CA5">
        <w:t xml:space="preserve"> </w:t>
      </w:r>
      <w:r w:rsidRPr="00C47CA5">
        <w:rPr>
          <w:u w:val="single"/>
        </w:rPr>
        <w:t>35</w:t>
      </w:r>
      <w:r>
        <w:t>(2)</w:t>
      </w:r>
      <w:r w:rsidR="008A1426">
        <w:t>,</w:t>
      </w:r>
      <w:r>
        <w:t xml:space="preserve"> p370.</w:t>
      </w:r>
      <w:proofErr w:type="gramEnd"/>
    </w:p>
    <w:p w:rsidR="006A3463" w:rsidRDefault="006A3463" w:rsidP="006A3463">
      <w:pPr>
        <w:pStyle w:val="BodyText"/>
        <w:jc w:val="both"/>
      </w:pPr>
    </w:p>
    <w:p w:rsidR="006A3463" w:rsidRDefault="006A3463" w:rsidP="006A3463">
      <w:pPr>
        <w:jc w:val="both"/>
      </w:pPr>
      <w:r>
        <w:t xml:space="preserve">34. </w:t>
      </w:r>
      <w:proofErr w:type="spellStart"/>
      <w:proofErr w:type="gramStart"/>
      <w:r>
        <w:t>Farag</w:t>
      </w:r>
      <w:proofErr w:type="spellEnd"/>
      <w:r>
        <w:t xml:space="preserve"> ,</w:t>
      </w:r>
      <w:proofErr w:type="gramEnd"/>
      <w:r>
        <w:t xml:space="preserve"> M.M. ; </w:t>
      </w:r>
      <w:proofErr w:type="spellStart"/>
      <w:r>
        <w:t>Aboul</w:t>
      </w:r>
      <w:proofErr w:type="spellEnd"/>
      <w:r>
        <w:t>-Naga, W.M. ;</w:t>
      </w:r>
      <w:proofErr w:type="spellStart"/>
      <w:r>
        <w:t>Shalaby</w:t>
      </w:r>
      <w:proofErr w:type="spellEnd"/>
      <w:r>
        <w:t xml:space="preserve">, E.A. ; </w:t>
      </w:r>
      <w:r>
        <w:rPr>
          <w:b/>
        </w:rPr>
        <w:t>Baghdadi</w:t>
      </w:r>
      <w:r>
        <w:t xml:space="preserve">, H.H. and </w:t>
      </w:r>
      <w:proofErr w:type="spellStart"/>
      <w:r>
        <w:t>Kamel</w:t>
      </w:r>
      <w:proofErr w:type="spellEnd"/>
      <w:r>
        <w:t xml:space="preserve">, 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>M.S. (</w:t>
      </w:r>
      <w:r w:rsidR="008A1426">
        <w:t>2000)</w:t>
      </w:r>
      <w:r>
        <w:t>.</w:t>
      </w:r>
      <w:proofErr w:type="gramEnd"/>
    </w:p>
    <w:p w:rsidR="006A3463" w:rsidRDefault="006A3463" w:rsidP="006A3463">
      <w:pPr>
        <w:jc w:val="both"/>
      </w:pPr>
      <w:r>
        <w:t xml:space="preserve">      Tracing Some Water </w:t>
      </w:r>
      <w:r w:rsidR="008A1426">
        <w:t xml:space="preserve">Quality </w:t>
      </w:r>
      <w:proofErr w:type="gramStart"/>
      <w:r w:rsidR="008A1426">
        <w:t>After</w:t>
      </w:r>
      <w:proofErr w:type="gramEnd"/>
      <w:r>
        <w:t xml:space="preserve"> The Construction Of El </w:t>
      </w:r>
      <w:proofErr w:type="spellStart"/>
      <w:r>
        <w:t>Dekhela</w:t>
      </w:r>
      <w:proofErr w:type="spellEnd"/>
      <w:r>
        <w:t xml:space="preserve"> New </w:t>
      </w:r>
      <w:proofErr w:type="spellStart"/>
      <w:r>
        <w:t>Harbour</w:t>
      </w:r>
      <w:proofErr w:type="spellEnd"/>
      <w:r>
        <w:t xml:space="preserve"> </w:t>
      </w:r>
    </w:p>
    <w:p w:rsidR="00190D38" w:rsidRDefault="006A3463" w:rsidP="00190D38">
      <w:pPr>
        <w:jc w:val="both"/>
      </w:pPr>
      <w:r>
        <w:t xml:space="preserve">      </w:t>
      </w:r>
      <w:proofErr w:type="gramStart"/>
      <w:r>
        <w:t>Using Remote Sensing.</w:t>
      </w:r>
      <w:proofErr w:type="gramEnd"/>
    </w:p>
    <w:p w:rsidR="006A3463" w:rsidRDefault="00190D38" w:rsidP="00190D38">
      <w:pPr>
        <w:jc w:val="both"/>
      </w:pPr>
      <w:r>
        <w:t xml:space="preserve">      </w:t>
      </w:r>
      <w:r w:rsidR="006A3463">
        <w:t xml:space="preserve">Bulletin National Institute </w:t>
      </w:r>
      <w:r w:rsidR="008A1426">
        <w:t>of Oceanography</w:t>
      </w:r>
      <w:r w:rsidR="006A3463">
        <w:t xml:space="preserve"> and Fisheries </w:t>
      </w:r>
      <w:r w:rsidR="006A3463" w:rsidRPr="008A1426">
        <w:rPr>
          <w:u w:val="single"/>
        </w:rPr>
        <w:t>26</w:t>
      </w:r>
      <w:r w:rsidR="008A1426">
        <w:rPr>
          <w:u w:val="single"/>
        </w:rPr>
        <w:t>,</w:t>
      </w:r>
      <w:r w:rsidR="006A3463">
        <w:t xml:space="preserve"> 43-70.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35. </w:t>
      </w:r>
      <w:proofErr w:type="spellStart"/>
      <w:r>
        <w:t>Attia</w:t>
      </w:r>
      <w:proofErr w:type="spellEnd"/>
      <w:r>
        <w:t>, A.M</w:t>
      </w:r>
      <w:proofErr w:type="gramStart"/>
      <w:r>
        <w:t>. ;</w:t>
      </w:r>
      <w:proofErr w:type="gramEnd"/>
      <w:r>
        <w:t xml:space="preserve"> El-</w:t>
      </w:r>
      <w:proofErr w:type="spellStart"/>
      <w:r>
        <w:t>Etter</w:t>
      </w:r>
      <w:proofErr w:type="spellEnd"/>
      <w:r>
        <w:t xml:space="preserve">, A,H and </w:t>
      </w:r>
      <w:r>
        <w:rPr>
          <w:b/>
        </w:rPr>
        <w:t>Baghdadi, H.H.</w:t>
      </w:r>
      <w:r w:rsidR="008A1426">
        <w:t xml:space="preserve"> (2000</w:t>
      </w:r>
      <w:r>
        <w:t>).</w:t>
      </w:r>
    </w:p>
    <w:p w:rsidR="006A3463" w:rsidRDefault="006A3463" w:rsidP="006A3463">
      <w:pPr>
        <w:jc w:val="both"/>
      </w:pPr>
      <w:r>
        <w:t xml:space="preserve">      Hematological and Semen Quality Assessment of Workers Occupationally</w:t>
      </w:r>
    </w:p>
    <w:p w:rsidR="006A3463" w:rsidRDefault="006A3463" w:rsidP="006A3463">
      <w:pPr>
        <w:jc w:val="both"/>
      </w:pPr>
      <w:r>
        <w:t xml:space="preserve">      </w:t>
      </w:r>
      <w:proofErr w:type="gramStart"/>
      <w:r>
        <w:t>Exposed to Pesticides.</w:t>
      </w:r>
      <w:proofErr w:type="gramEnd"/>
      <w:r>
        <w:t xml:space="preserve"> </w:t>
      </w:r>
      <w:proofErr w:type="gramStart"/>
      <w:r>
        <w:t>FASEB ,</w:t>
      </w:r>
      <w:proofErr w:type="gramEnd"/>
      <w:r>
        <w:t xml:space="preserve"> J. </w:t>
      </w:r>
      <w:r>
        <w:rPr>
          <w:u w:val="single"/>
        </w:rPr>
        <w:t>14</w:t>
      </w:r>
      <w:r>
        <w:t>,4,</w:t>
      </w:r>
      <w:r w:rsidR="008A1426">
        <w:t xml:space="preserve"> </w:t>
      </w:r>
      <w:r>
        <w:t xml:space="preserve">pA779.  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t xml:space="preserve">36. </w:t>
      </w:r>
      <w:proofErr w:type="spellStart"/>
      <w:r>
        <w:t>Attia</w:t>
      </w:r>
      <w:proofErr w:type="spellEnd"/>
      <w:r>
        <w:t>, A.M.</w:t>
      </w:r>
      <w:proofErr w:type="gramStart"/>
      <w:r>
        <w:t>,  El</w:t>
      </w:r>
      <w:proofErr w:type="gramEnd"/>
      <w:r>
        <w:t xml:space="preserve"> –</w:t>
      </w:r>
      <w:proofErr w:type="spellStart"/>
      <w:r>
        <w:t>Etter</w:t>
      </w:r>
      <w:proofErr w:type="spellEnd"/>
      <w:r>
        <w:t>, A.H.,</w:t>
      </w:r>
      <w:r w:rsidR="008A1426">
        <w:t xml:space="preserve"> </w:t>
      </w:r>
      <w:r>
        <w:t xml:space="preserve">and </w:t>
      </w:r>
      <w:r>
        <w:rPr>
          <w:b/>
        </w:rPr>
        <w:t>Baghdadi, H.H</w:t>
      </w:r>
      <w:r>
        <w:t>.</w:t>
      </w:r>
      <w:r w:rsidR="008A1426">
        <w:t xml:space="preserve"> </w:t>
      </w:r>
      <w:r>
        <w:t>(2001).</w:t>
      </w:r>
    </w:p>
    <w:p w:rsidR="006A3463" w:rsidRDefault="006A3463" w:rsidP="006A3463">
      <w:pPr>
        <w:jc w:val="both"/>
      </w:pPr>
      <w:r>
        <w:t xml:space="preserve">      Semen Quality Assessment of Workers Occupationally Exposed to Pesticides. </w:t>
      </w:r>
    </w:p>
    <w:p w:rsidR="006A3463" w:rsidRDefault="006A3463" w:rsidP="008A1426">
      <w:pPr>
        <w:jc w:val="both"/>
      </w:pPr>
      <w:r>
        <w:t xml:space="preserve">      J. Egypt. Soc. </w:t>
      </w:r>
      <w:proofErr w:type="spellStart"/>
      <w:r>
        <w:t>Toxicol</w:t>
      </w:r>
      <w:proofErr w:type="spellEnd"/>
      <w:r>
        <w:t xml:space="preserve">. </w:t>
      </w:r>
      <w:r w:rsidRPr="008A1426">
        <w:rPr>
          <w:u w:val="single"/>
        </w:rPr>
        <w:t>24</w:t>
      </w:r>
      <w:r w:rsidR="008A1426">
        <w:t xml:space="preserve">, </w:t>
      </w:r>
      <w:r>
        <w:t>83-92.</w:t>
      </w:r>
    </w:p>
    <w:p w:rsidR="006A3463" w:rsidRDefault="006A3463" w:rsidP="006A3463">
      <w:pPr>
        <w:jc w:val="both"/>
      </w:pPr>
    </w:p>
    <w:p w:rsidR="006A3463" w:rsidRDefault="006A3463" w:rsidP="006A3463">
      <w:pPr>
        <w:jc w:val="both"/>
      </w:pPr>
      <w:r>
        <w:lastRenderedPageBreak/>
        <w:t xml:space="preserve">37. </w:t>
      </w:r>
      <w:proofErr w:type="spellStart"/>
      <w:r>
        <w:t>Zaki</w:t>
      </w:r>
      <w:proofErr w:type="spellEnd"/>
      <w:r>
        <w:t xml:space="preserve">, M.I., </w:t>
      </w:r>
      <w:r>
        <w:rPr>
          <w:b/>
        </w:rPr>
        <w:t>Baghdadi, H.H</w:t>
      </w:r>
      <w:r>
        <w:t>., El-</w:t>
      </w:r>
      <w:proofErr w:type="spellStart"/>
      <w:r>
        <w:t>Gharabawy</w:t>
      </w:r>
      <w:proofErr w:type="spellEnd"/>
      <w:r>
        <w:t>, M.M and El-</w:t>
      </w:r>
      <w:proofErr w:type="spellStart"/>
      <w:r>
        <w:t>Greisy</w:t>
      </w:r>
      <w:proofErr w:type="spellEnd"/>
      <w:r>
        <w:t>, Z.A.</w:t>
      </w:r>
      <w:r w:rsidR="008A1426">
        <w:t xml:space="preserve"> </w:t>
      </w:r>
      <w:r>
        <w:t>(2001)</w:t>
      </w:r>
    </w:p>
    <w:p w:rsidR="006A3463" w:rsidRDefault="006A3463" w:rsidP="006A3463">
      <w:pPr>
        <w:jc w:val="both"/>
      </w:pPr>
      <w:r>
        <w:t xml:space="preserve">      Reproductive Biology </w:t>
      </w:r>
      <w:proofErr w:type="gramStart"/>
      <w:r>
        <w:t>Of</w:t>
      </w:r>
      <w:r w:rsidR="008A1426">
        <w:t xml:space="preserve"> </w:t>
      </w:r>
      <w:r>
        <w:t xml:space="preserve"> </w:t>
      </w:r>
      <w:proofErr w:type="spellStart"/>
      <w:r w:rsidRPr="008A1426">
        <w:rPr>
          <w:i/>
          <w:iCs/>
        </w:rPr>
        <w:t>Diplodus</w:t>
      </w:r>
      <w:proofErr w:type="spellEnd"/>
      <w:proofErr w:type="gramEnd"/>
      <w:r w:rsidRPr="008A1426">
        <w:rPr>
          <w:i/>
          <w:iCs/>
        </w:rPr>
        <w:t xml:space="preserve"> </w:t>
      </w:r>
      <w:proofErr w:type="spellStart"/>
      <w:r w:rsidRPr="008A1426">
        <w:rPr>
          <w:i/>
          <w:iCs/>
        </w:rPr>
        <w:t>Sargus</w:t>
      </w:r>
      <w:proofErr w:type="spellEnd"/>
      <w:r>
        <w:t xml:space="preserve"> (Family </w:t>
      </w:r>
      <w:proofErr w:type="spellStart"/>
      <w:r>
        <w:t>Sparidae</w:t>
      </w:r>
      <w:proofErr w:type="spellEnd"/>
      <w:r>
        <w:t xml:space="preserve">), In The </w:t>
      </w:r>
    </w:p>
    <w:p w:rsidR="006A3463" w:rsidRDefault="006A3463" w:rsidP="006A3463">
      <w:pPr>
        <w:jc w:val="both"/>
      </w:pPr>
      <w:r>
        <w:t xml:space="preserve">    </w:t>
      </w:r>
      <w:r w:rsidR="008A1426">
        <w:t xml:space="preserve">  </w:t>
      </w:r>
      <w:proofErr w:type="gramStart"/>
      <w:r w:rsidR="008A1426">
        <w:t>Mediterranean Environment.</w:t>
      </w:r>
      <w:proofErr w:type="gramEnd"/>
      <w:r w:rsidR="008A1426">
        <w:t xml:space="preserve">  </w:t>
      </w:r>
      <w:r>
        <w:t>36</w:t>
      </w:r>
      <w:r>
        <w:rPr>
          <w:vertAlign w:val="superscript"/>
        </w:rPr>
        <w:t>th</w:t>
      </w:r>
      <w:r>
        <w:t xml:space="preserve"> CIESM Congress Proceedings, </w:t>
      </w:r>
      <w:r w:rsidRPr="008A1426">
        <w:rPr>
          <w:u w:val="single"/>
        </w:rPr>
        <w:t>36</w:t>
      </w:r>
      <w:r w:rsidR="008A1426">
        <w:t>,</w:t>
      </w:r>
      <w:r>
        <w:t xml:space="preserve"> p.336.</w:t>
      </w:r>
    </w:p>
    <w:p w:rsidR="00114A7C" w:rsidRDefault="00114A7C" w:rsidP="006A3463">
      <w:pPr>
        <w:jc w:val="both"/>
      </w:pPr>
    </w:p>
    <w:p w:rsidR="00114A7C" w:rsidRDefault="00114A7C" w:rsidP="006A3463">
      <w:pPr>
        <w:jc w:val="both"/>
      </w:pPr>
    </w:p>
    <w:p w:rsidR="006A3463" w:rsidRDefault="006A3463" w:rsidP="006A3463">
      <w:pPr>
        <w:jc w:val="both"/>
      </w:pPr>
    </w:p>
    <w:p w:rsidR="006A3463" w:rsidRDefault="006A3463" w:rsidP="006A3463">
      <w:pPr>
        <w:numPr>
          <w:ilvl w:val="0"/>
          <w:numId w:val="1"/>
        </w:numPr>
        <w:tabs>
          <w:tab w:val="left" w:pos="359"/>
          <w:tab w:val="left" w:pos="473"/>
        </w:tabs>
        <w:overflowPunct w:val="0"/>
        <w:autoSpaceDE w:val="0"/>
        <w:autoSpaceDN w:val="0"/>
        <w:adjustRightInd w:val="0"/>
        <w:ind w:left="359" w:right="454"/>
        <w:jc w:val="both"/>
        <w:textAlignment w:val="baseline"/>
      </w:pPr>
      <w:r>
        <w:t>El-</w:t>
      </w:r>
      <w:proofErr w:type="spellStart"/>
      <w:r>
        <w:t>Demerdash</w:t>
      </w:r>
      <w:proofErr w:type="spellEnd"/>
      <w:r>
        <w:t xml:space="preserve">, </w:t>
      </w:r>
      <w:proofErr w:type="spellStart"/>
      <w:r>
        <w:t>F.M.</w:t>
      </w:r>
      <w:proofErr w:type="gramStart"/>
      <w:r>
        <w:t>,Yousef</w:t>
      </w:r>
      <w:proofErr w:type="spellEnd"/>
      <w:proofErr w:type="gramEnd"/>
      <w:r>
        <w:t xml:space="preserve">, M.I., </w:t>
      </w:r>
      <w:proofErr w:type="spellStart"/>
      <w:r>
        <w:t>Kedwany</w:t>
      </w:r>
      <w:proofErr w:type="spellEnd"/>
      <w:r>
        <w:t xml:space="preserve">, F.S. and </w:t>
      </w:r>
      <w:r>
        <w:rPr>
          <w:b/>
        </w:rPr>
        <w:t xml:space="preserve">Baghdadi, H.H. </w:t>
      </w:r>
      <w:r>
        <w:t xml:space="preserve">(2003). </w:t>
      </w:r>
    </w:p>
    <w:p w:rsidR="006A3463" w:rsidRDefault="006A3463" w:rsidP="008A1426">
      <w:pPr>
        <w:numPr>
          <w:ilvl w:val="12"/>
          <w:numId w:val="0"/>
        </w:numPr>
        <w:tabs>
          <w:tab w:val="left" w:pos="359"/>
          <w:tab w:val="left" w:pos="473"/>
        </w:tabs>
        <w:ind w:left="284" w:right="454"/>
        <w:jc w:val="both"/>
      </w:pPr>
      <w:r>
        <w:t xml:space="preserve">  Toxic effect of cadmium chloride on lipid </w:t>
      </w:r>
      <w:proofErr w:type="spellStart"/>
      <w:r>
        <w:t>peroxidation</w:t>
      </w:r>
      <w:proofErr w:type="spellEnd"/>
      <w:r>
        <w:t xml:space="preserve">, blood hematology,    biochemical parameters and semen quality of male rats: Vitamin E and </w:t>
      </w:r>
      <w:r>
        <w:rPr>
          <w:lang w:val="el-GR"/>
        </w:rPr>
        <w:t>β</w:t>
      </w:r>
      <w:r>
        <w:t xml:space="preserve">-carotene as antioxidants. </w:t>
      </w:r>
      <w:proofErr w:type="gramStart"/>
      <w:r>
        <w:t>Molecular and cellular proteomics.</w:t>
      </w:r>
      <w:proofErr w:type="gramEnd"/>
      <w:r>
        <w:t xml:space="preserve"> </w:t>
      </w:r>
      <w:proofErr w:type="gramStart"/>
      <w:r>
        <w:t>HUPO 2</w:t>
      </w:r>
      <w:r>
        <w:rPr>
          <w:vertAlign w:val="superscript"/>
        </w:rPr>
        <w:t>nd</w:t>
      </w:r>
      <w:r>
        <w:t xml:space="preserve"> Annual and IUBMB XIX World Congress.</w:t>
      </w:r>
      <w:proofErr w:type="gramEnd"/>
      <w:r>
        <w:t xml:space="preserve"> </w:t>
      </w:r>
      <w:r w:rsidRPr="008A1426">
        <w:rPr>
          <w:u w:val="single"/>
        </w:rPr>
        <w:t>2</w:t>
      </w:r>
      <w:r>
        <w:t>(9)</w:t>
      </w:r>
      <w:proofErr w:type="gramStart"/>
      <w:r w:rsidR="008A1426">
        <w:t>,</w:t>
      </w:r>
      <w:r>
        <w:t>761</w:t>
      </w:r>
      <w:proofErr w:type="gramEnd"/>
      <w:r w:rsidR="008A1426">
        <w:t>.</w:t>
      </w:r>
    </w:p>
    <w:p w:rsidR="007D0A89" w:rsidRDefault="007D0A89" w:rsidP="00D10114">
      <w:pPr>
        <w:numPr>
          <w:ilvl w:val="12"/>
          <w:numId w:val="0"/>
        </w:numPr>
        <w:tabs>
          <w:tab w:val="left" w:pos="359"/>
          <w:tab w:val="left" w:pos="473"/>
        </w:tabs>
        <w:ind w:left="284" w:right="454"/>
        <w:jc w:val="both"/>
      </w:pPr>
    </w:p>
    <w:p w:rsidR="006A3463" w:rsidRDefault="006A3463" w:rsidP="006A3463">
      <w:pPr>
        <w:numPr>
          <w:ilvl w:val="12"/>
          <w:numId w:val="0"/>
        </w:numPr>
        <w:tabs>
          <w:tab w:val="left" w:pos="359"/>
          <w:tab w:val="left" w:pos="473"/>
        </w:tabs>
        <w:ind w:left="284" w:right="454"/>
        <w:jc w:val="both"/>
      </w:pPr>
    </w:p>
    <w:p w:rsidR="006A3463" w:rsidRDefault="006A3463" w:rsidP="006A3463">
      <w:pPr>
        <w:numPr>
          <w:ilvl w:val="0"/>
          <w:numId w:val="1"/>
        </w:numPr>
        <w:tabs>
          <w:tab w:val="left" w:pos="359"/>
          <w:tab w:val="left" w:pos="473"/>
        </w:tabs>
        <w:overflowPunct w:val="0"/>
        <w:autoSpaceDE w:val="0"/>
        <w:autoSpaceDN w:val="0"/>
        <w:adjustRightInd w:val="0"/>
        <w:ind w:left="359" w:right="454"/>
        <w:jc w:val="both"/>
        <w:textAlignment w:val="baseline"/>
      </w:pPr>
      <w:r>
        <w:t>El-</w:t>
      </w:r>
      <w:proofErr w:type="spellStart"/>
      <w:r>
        <w:t>Demerdash</w:t>
      </w:r>
      <w:proofErr w:type="spellEnd"/>
      <w:r>
        <w:t xml:space="preserve">, F.M., </w:t>
      </w:r>
      <w:proofErr w:type="spellStart"/>
      <w:r>
        <w:t>Yousef</w:t>
      </w:r>
      <w:proofErr w:type="spellEnd"/>
      <w:r>
        <w:t xml:space="preserve">, M.I., </w:t>
      </w:r>
      <w:proofErr w:type="spellStart"/>
      <w:r>
        <w:t>Kedwany</w:t>
      </w:r>
      <w:proofErr w:type="spellEnd"/>
      <w:r>
        <w:t xml:space="preserve">, F.S. and </w:t>
      </w:r>
      <w:r>
        <w:rPr>
          <w:b/>
        </w:rPr>
        <w:t>Baghdadi</w:t>
      </w:r>
      <w:r>
        <w:t xml:space="preserve">, H.H. (2004). </w:t>
      </w:r>
    </w:p>
    <w:p w:rsidR="006A3463" w:rsidRDefault="006A3463" w:rsidP="008A1426">
      <w:pPr>
        <w:numPr>
          <w:ilvl w:val="12"/>
          <w:numId w:val="0"/>
        </w:numPr>
        <w:tabs>
          <w:tab w:val="left" w:pos="359"/>
          <w:tab w:val="left" w:pos="473"/>
        </w:tabs>
        <w:ind w:left="284" w:right="454"/>
        <w:jc w:val="both"/>
      </w:pPr>
      <w:r>
        <w:t xml:space="preserve">Role of </w:t>
      </w:r>
      <w:r>
        <w:rPr>
          <w:lang w:val="el-GR"/>
        </w:rPr>
        <w:t>α</w:t>
      </w:r>
      <w:r>
        <w:t>-</w:t>
      </w:r>
      <w:proofErr w:type="spellStart"/>
      <w:r>
        <w:t>Tocopherol</w:t>
      </w:r>
      <w:proofErr w:type="spellEnd"/>
      <w:r>
        <w:t xml:space="preserve"> and </w:t>
      </w:r>
      <w:r>
        <w:rPr>
          <w:lang w:val="el-GR"/>
        </w:rPr>
        <w:t>β</w:t>
      </w:r>
      <w:r>
        <w:t xml:space="preserve">-Carotene in Ameliorating the </w:t>
      </w:r>
      <w:proofErr w:type="spellStart"/>
      <w:r>
        <w:t>Fanvalarate</w:t>
      </w:r>
      <w:proofErr w:type="spellEnd"/>
      <w:r>
        <w:t xml:space="preserve">-Induced Changes in Oxidative Stress, </w:t>
      </w:r>
      <w:proofErr w:type="spellStart"/>
      <w:r>
        <w:t>Hemato</w:t>
      </w:r>
      <w:proofErr w:type="spellEnd"/>
      <w:r>
        <w:t xml:space="preserve">-Biochemical Parameters, and Semen Quality of Male Rats. </w:t>
      </w:r>
      <w:proofErr w:type="gramStart"/>
      <w:r>
        <w:t>Journal of Environmental Science and Health.</w:t>
      </w:r>
      <w:proofErr w:type="gramEnd"/>
      <w:r>
        <w:t xml:space="preserve"> </w:t>
      </w:r>
      <w:r w:rsidRPr="008A1426">
        <w:rPr>
          <w:u w:val="single"/>
        </w:rPr>
        <w:t>B39</w:t>
      </w:r>
      <w:r w:rsidR="008A1426" w:rsidRPr="008A1426">
        <w:rPr>
          <w:u w:val="single"/>
        </w:rPr>
        <w:t xml:space="preserve"> </w:t>
      </w:r>
      <w:r>
        <w:t>(3)</w:t>
      </w:r>
      <w:proofErr w:type="gramStart"/>
      <w:r w:rsidR="008A1426">
        <w:t>,</w:t>
      </w:r>
      <w:r>
        <w:t>443</w:t>
      </w:r>
      <w:proofErr w:type="gramEnd"/>
      <w:r>
        <w:t>-59.</w:t>
      </w:r>
    </w:p>
    <w:p w:rsidR="00D10114" w:rsidRDefault="00D10114" w:rsidP="00D10114">
      <w:pPr>
        <w:tabs>
          <w:tab w:val="left" w:pos="473"/>
        </w:tabs>
        <w:overflowPunct w:val="0"/>
        <w:autoSpaceDE w:val="0"/>
        <w:autoSpaceDN w:val="0"/>
        <w:adjustRightInd w:val="0"/>
        <w:ind w:left="-1" w:right="360"/>
        <w:jc w:val="both"/>
        <w:textAlignment w:val="baseline"/>
      </w:pPr>
    </w:p>
    <w:p w:rsidR="006A3463" w:rsidRDefault="006A3463" w:rsidP="006A3463">
      <w:pPr>
        <w:numPr>
          <w:ilvl w:val="0"/>
          <w:numId w:val="1"/>
        </w:numPr>
        <w:tabs>
          <w:tab w:val="left" w:pos="473"/>
        </w:tabs>
        <w:overflowPunct w:val="0"/>
        <w:autoSpaceDE w:val="0"/>
        <w:autoSpaceDN w:val="0"/>
        <w:adjustRightInd w:val="0"/>
        <w:ind w:left="359" w:right="360"/>
        <w:jc w:val="both"/>
        <w:textAlignment w:val="baseline"/>
      </w:pPr>
      <w:proofErr w:type="spellStart"/>
      <w:r>
        <w:t>Zaki</w:t>
      </w:r>
      <w:proofErr w:type="spellEnd"/>
      <w:r>
        <w:t xml:space="preserve">, M.I., </w:t>
      </w:r>
      <w:r>
        <w:rPr>
          <w:b/>
        </w:rPr>
        <w:t xml:space="preserve">Baghdadi, H.H., </w:t>
      </w:r>
      <w:r>
        <w:t>El-</w:t>
      </w:r>
      <w:proofErr w:type="spellStart"/>
      <w:r>
        <w:t>Gharabawy</w:t>
      </w:r>
      <w:proofErr w:type="spellEnd"/>
      <w:r>
        <w:t>, M.M., and El-</w:t>
      </w:r>
      <w:proofErr w:type="spellStart"/>
      <w:r>
        <w:t>Greisy</w:t>
      </w:r>
      <w:proofErr w:type="spellEnd"/>
      <w:r>
        <w:t>, Z.A. (2004).</w:t>
      </w:r>
    </w:p>
    <w:p w:rsidR="006A3463" w:rsidRDefault="006A3463" w:rsidP="00D10114">
      <w:pPr>
        <w:numPr>
          <w:ilvl w:val="12"/>
          <w:numId w:val="0"/>
        </w:numPr>
        <w:tabs>
          <w:tab w:val="left" w:pos="473"/>
        </w:tabs>
        <w:ind w:left="284" w:right="360"/>
        <w:jc w:val="both"/>
      </w:pPr>
      <w:r>
        <w:t xml:space="preserve">Sex steroid hormones in female </w:t>
      </w:r>
      <w:proofErr w:type="spellStart"/>
      <w:r>
        <w:rPr>
          <w:i/>
        </w:rPr>
        <w:t>Diplodus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Sargus</w:t>
      </w:r>
      <w:proofErr w:type="spellEnd"/>
      <w:r>
        <w:rPr>
          <w:i/>
        </w:rPr>
        <w:t xml:space="preserve"> </w:t>
      </w:r>
      <w:r>
        <w:t xml:space="preserve">(family: </w:t>
      </w:r>
      <w:proofErr w:type="spellStart"/>
      <w:r>
        <w:rPr>
          <w:i/>
        </w:rPr>
        <w:t>Sparidae</w:t>
      </w:r>
      <w:proofErr w:type="spellEnd"/>
      <w:r>
        <w:t xml:space="preserve">) in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Egypptian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Mediterranean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.  </w:t>
      </w:r>
      <w:proofErr w:type="gramStart"/>
      <w:r>
        <w:t>Published in the Proceeding of the 37</w:t>
      </w:r>
      <w:r>
        <w:rPr>
          <w:vertAlign w:val="superscript"/>
        </w:rPr>
        <w:t>th</w:t>
      </w:r>
      <w:r>
        <w:t xml:space="preserve"> CIESM conference.</w:t>
      </w:r>
      <w:proofErr w:type="gramEnd"/>
      <w:r>
        <w:t xml:space="preserve">  </w:t>
      </w:r>
    </w:p>
    <w:p w:rsidR="006A3463" w:rsidRDefault="006A3463" w:rsidP="006A3463">
      <w:pPr>
        <w:numPr>
          <w:ilvl w:val="12"/>
          <w:numId w:val="0"/>
        </w:numPr>
        <w:tabs>
          <w:tab w:val="left" w:pos="473"/>
        </w:tabs>
        <w:ind w:left="359"/>
        <w:jc w:val="both"/>
      </w:pPr>
    </w:p>
    <w:p w:rsidR="00190D38" w:rsidRDefault="00190D38" w:rsidP="006A3463">
      <w:pPr>
        <w:numPr>
          <w:ilvl w:val="12"/>
          <w:numId w:val="0"/>
        </w:numPr>
        <w:tabs>
          <w:tab w:val="left" w:pos="473"/>
        </w:tabs>
        <w:ind w:left="359"/>
        <w:jc w:val="both"/>
      </w:pPr>
    </w:p>
    <w:p w:rsidR="006A3463" w:rsidRDefault="006A3463" w:rsidP="006A3463">
      <w:pPr>
        <w:numPr>
          <w:ilvl w:val="0"/>
          <w:numId w:val="1"/>
        </w:numPr>
        <w:tabs>
          <w:tab w:val="left" w:pos="359"/>
          <w:tab w:val="left" w:pos="473"/>
        </w:tabs>
        <w:overflowPunct w:val="0"/>
        <w:autoSpaceDE w:val="0"/>
        <w:autoSpaceDN w:val="0"/>
        <w:adjustRightInd w:val="0"/>
        <w:ind w:left="359" w:right="360"/>
        <w:jc w:val="both"/>
        <w:textAlignment w:val="baseline"/>
      </w:pPr>
      <w:r>
        <w:rPr>
          <w:b/>
        </w:rPr>
        <w:t xml:space="preserve">Baghdadi, H.H., </w:t>
      </w:r>
      <w:r>
        <w:t>El-</w:t>
      </w:r>
      <w:proofErr w:type="spellStart"/>
      <w:r>
        <w:t>Gharabawy</w:t>
      </w:r>
      <w:proofErr w:type="spellEnd"/>
      <w:r>
        <w:t xml:space="preserve">, M.M., </w:t>
      </w:r>
      <w:proofErr w:type="spellStart"/>
      <w:r>
        <w:t>Zaki</w:t>
      </w:r>
      <w:proofErr w:type="spellEnd"/>
      <w:r>
        <w:t xml:space="preserve">, </w:t>
      </w:r>
      <w:proofErr w:type="gramStart"/>
      <w:r>
        <w:t>M.I ,</w:t>
      </w:r>
      <w:proofErr w:type="gramEnd"/>
      <w:r>
        <w:t xml:space="preserve"> and El-</w:t>
      </w:r>
      <w:proofErr w:type="spellStart"/>
      <w:r>
        <w:t>Greisy</w:t>
      </w:r>
      <w:proofErr w:type="spellEnd"/>
      <w:r>
        <w:t xml:space="preserve">, Z.A. (2004). </w:t>
      </w:r>
    </w:p>
    <w:p w:rsidR="006A3463" w:rsidRDefault="006A3463" w:rsidP="00D10114">
      <w:pPr>
        <w:numPr>
          <w:ilvl w:val="12"/>
          <w:numId w:val="0"/>
        </w:numPr>
        <w:tabs>
          <w:tab w:val="left" w:pos="359"/>
          <w:tab w:val="left" w:pos="473"/>
        </w:tabs>
        <w:ind w:left="284" w:right="360"/>
        <w:jc w:val="both"/>
      </w:pPr>
      <w:r>
        <w:t xml:space="preserve">Sex steroid hormones in Male </w:t>
      </w:r>
      <w:proofErr w:type="spellStart"/>
      <w:r>
        <w:rPr>
          <w:i/>
        </w:rPr>
        <w:t>Diplodus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Sargus</w:t>
      </w:r>
      <w:proofErr w:type="spellEnd"/>
      <w:r>
        <w:rPr>
          <w:i/>
        </w:rPr>
        <w:t xml:space="preserve"> </w:t>
      </w:r>
      <w:r>
        <w:t xml:space="preserve">(family: </w:t>
      </w:r>
      <w:proofErr w:type="spellStart"/>
      <w:r>
        <w:rPr>
          <w:i/>
        </w:rPr>
        <w:t>Sparidae</w:t>
      </w:r>
      <w:proofErr w:type="spellEnd"/>
      <w:r>
        <w:t xml:space="preserve">) in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Egypptian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Mediterranean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. </w:t>
      </w:r>
      <w:proofErr w:type="gramStart"/>
      <w:r>
        <w:t>Published in the Proceeding of the 37</w:t>
      </w:r>
      <w:r>
        <w:rPr>
          <w:vertAlign w:val="superscript"/>
        </w:rPr>
        <w:t>th</w:t>
      </w:r>
      <w:r>
        <w:t xml:space="preserve"> CIESM conference.</w:t>
      </w:r>
      <w:proofErr w:type="gramEnd"/>
      <w:r>
        <w:t xml:space="preserve">  </w:t>
      </w:r>
    </w:p>
    <w:p w:rsidR="00D10114" w:rsidRDefault="00D10114" w:rsidP="00D10114">
      <w:pPr>
        <w:numPr>
          <w:ilvl w:val="12"/>
          <w:numId w:val="0"/>
        </w:numPr>
        <w:tabs>
          <w:tab w:val="left" w:pos="359"/>
          <w:tab w:val="left" w:pos="473"/>
        </w:tabs>
        <w:ind w:left="284" w:right="360"/>
        <w:jc w:val="both"/>
      </w:pPr>
    </w:p>
    <w:p w:rsidR="006A3463" w:rsidRDefault="006A3463" w:rsidP="006A3463">
      <w:pPr>
        <w:numPr>
          <w:ilvl w:val="0"/>
          <w:numId w:val="1"/>
        </w:numPr>
        <w:tabs>
          <w:tab w:val="left" w:pos="473"/>
        </w:tabs>
        <w:overflowPunct w:val="0"/>
        <w:autoSpaceDE w:val="0"/>
        <w:autoSpaceDN w:val="0"/>
        <w:adjustRightInd w:val="0"/>
        <w:ind w:right="360"/>
        <w:jc w:val="both"/>
        <w:textAlignment w:val="baseline"/>
      </w:pPr>
      <w:proofErr w:type="spellStart"/>
      <w:r>
        <w:t>Yousef</w:t>
      </w:r>
      <w:proofErr w:type="spellEnd"/>
      <w:r>
        <w:t xml:space="preserve">, M.I., </w:t>
      </w:r>
      <w:proofErr w:type="spellStart"/>
      <w:r>
        <w:t>Kamel</w:t>
      </w:r>
      <w:proofErr w:type="spellEnd"/>
      <w:r>
        <w:t xml:space="preserve">, K.I., </w:t>
      </w:r>
      <w:proofErr w:type="spellStart"/>
      <w:r>
        <w:t>Esmail</w:t>
      </w:r>
      <w:proofErr w:type="spellEnd"/>
      <w:r>
        <w:t xml:space="preserve">, A.M. and </w:t>
      </w:r>
      <w:r>
        <w:rPr>
          <w:b/>
        </w:rPr>
        <w:t>Baghdadi, H.H.</w:t>
      </w:r>
      <w:r>
        <w:t xml:space="preserve"> (2004).        Antioxidant activities and lipid lowering effects of </w:t>
      </w:r>
      <w:proofErr w:type="spellStart"/>
      <w:r>
        <w:t>isoflavones</w:t>
      </w:r>
      <w:proofErr w:type="spellEnd"/>
      <w:r>
        <w:t xml:space="preserve"> in male rabbits. </w:t>
      </w:r>
    </w:p>
    <w:p w:rsidR="006A3463" w:rsidRDefault="006A3463" w:rsidP="006A3463">
      <w:pPr>
        <w:tabs>
          <w:tab w:val="left" w:pos="473"/>
        </w:tabs>
        <w:ind w:right="360"/>
        <w:jc w:val="both"/>
      </w:pPr>
      <w:r>
        <w:t xml:space="preserve">      Accepted for publication in the Journal of Food and Chemical Toxicology</w:t>
      </w:r>
    </w:p>
    <w:p w:rsidR="006A3463" w:rsidRDefault="006A3463" w:rsidP="006A3463">
      <w:pPr>
        <w:tabs>
          <w:tab w:val="left" w:pos="473"/>
        </w:tabs>
        <w:ind w:right="360"/>
        <w:jc w:val="both"/>
      </w:pPr>
    </w:p>
    <w:p w:rsidR="006A3463" w:rsidRDefault="006A3463" w:rsidP="006A3463">
      <w:pPr>
        <w:tabs>
          <w:tab w:val="left" w:pos="473"/>
        </w:tabs>
      </w:pPr>
      <w:r>
        <w:t>43. El-</w:t>
      </w:r>
      <w:proofErr w:type="spellStart"/>
      <w:r>
        <w:t>Demerdash</w:t>
      </w:r>
      <w:proofErr w:type="spellEnd"/>
      <w:r>
        <w:t xml:space="preserve">, F.M., </w:t>
      </w:r>
      <w:proofErr w:type="spellStart"/>
      <w:r>
        <w:t>Yousef</w:t>
      </w:r>
      <w:proofErr w:type="spellEnd"/>
      <w:r>
        <w:t>, M.I.</w:t>
      </w:r>
      <w:proofErr w:type="gramStart"/>
      <w:r>
        <w:t xml:space="preserve">,  </w:t>
      </w:r>
      <w:proofErr w:type="spellStart"/>
      <w:r>
        <w:t>Kedwany</w:t>
      </w:r>
      <w:proofErr w:type="spellEnd"/>
      <w:proofErr w:type="gramEnd"/>
      <w:r>
        <w:t xml:space="preserve">, F.S. and </w:t>
      </w:r>
      <w:r>
        <w:rPr>
          <w:b/>
        </w:rPr>
        <w:t>Baghdadi, H.H.</w:t>
      </w:r>
      <w:r>
        <w:t xml:space="preserve"> (2004)</w:t>
      </w:r>
    </w:p>
    <w:p w:rsidR="006A3463" w:rsidRPr="006A3463" w:rsidRDefault="006A3463" w:rsidP="008A1426">
      <w:pPr>
        <w:tabs>
          <w:tab w:val="left" w:pos="473"/>
        </w:tabs>
        <w:ind w:left="284" w:hanging="284"/>
        <w:rPr>
          <w:lang w:val="es-ES"/>
        </w:rPr>
      </w:pPr>
      <w:r>
        <w:t xml:space="preserve">      Role of a </w:t>
      </w:r>
      <w:proofErr w:type="spellStart"/>
      <w:r>
        <w:t>tocopherol</w:t>
      </w:r>
      <w:proofErr w:type="spellEnd"/>
      <w:r>
        <w:t xml:space="preserve"> and b carotene in ameliorating the </w:t>
      </w:r>
      <w:proofErr w:type="spellStart"/>
      <w:r>
        <w:t>fenvalerate</w:t>
      </w:r>
      <w:proofErr w:type="spellEnd"/>
      <w:r>
        <w:t xml:space="preserve"> induced                                              changes in oxidative stress, </w:t>
      </w:r>
      <w:proofErr w:type="spellStart"/>
      <w:r>
        <w:t>hemato</w:t>
      </w:r>
      <w:proofErr w:type="spellEnd"/>
      <w:r>
        <w:t>-biochemical parameters and semen quality of male rats.</w:t>
      </w:r>
      <w:r w:rsidR="00D10114">
        <w:t xml:space="preserve">  </w:t>
      </w:r>
      <w:proofErr w:type="gramStart"/>
      <w:r w:rsidR="00D10114">
        <w:t>J</w:t>
      </w:r>
      <w:r>
        <w:t>ournal of environmental science and health.</w:t>
      </w:r>
      <w:proofErr w:type="gramEnd"/>
      <w:r>
        <w:t xml:space="preserve"> </w:t>
      </w:r>
      <w:r w:rsidR="008A1426" w:rsidRPr="008A1426">
        <w:rPr>
          <w:u w:val="single"/>
          <w:lang w:val="es-ES"/>
        </w:rPr>
        <w:t>B39</w:t>
      </w:r>
      <w:proofErr w:type="gramStart"/>
      <w:r w:rsidR="008A1426">
        <w:rPr>
          <w:lang w:val="es-ES"/>
        </w:rPr>
        <w:t>,(</w:t>
      </w:r>
      <w:proofErr w:type="gramEnd"/>
      <w:r w:rsidRPr="006A3463">
        <w:rPr>
          <w:lang w:val="es-ES"/>
        </w:rPr>
        <w:t>3</w:t>
      </w:r>
      <w:r w:rsidR="008A1426">
        <w:rPr>
          <w:lang w:val="es-ES"/>
        </w:rPr>
        <w:t xml:space="preserve">), </w:t>
      </w:r>
      <w:r w:rsidRPr="006A3463">
        <w:rPr>
          <w:lang w:val="es-ES"/>
        </w:rPr>
        <w:t xml:space="preserve">443-459.    </w:t>
      </w:r>
    </w:p>
    <w:p w:rsidR="006A3463" w:rsidRPr="006A3463" w:rsidRDefault="006A3463" w:rsidP="006A3463">
      <w:pPr>
        <w:tabs>
          <w:tab w:val="left" w:pos="473"/>
        </w:tabs>
        <w:rPr>
          <w:lang w:val="es-ES"/>
        </w:rPr>
      </w:pPr>
    </w:p>
    <w:p w:rsidR="006A3463" w:rsidRPr="006A3463" w:rsidRDefault="006A3463" w:rsidP="008A1426">
      <w:pPr>
        <w:numPr>
          <w:ilvl w:val="0"/>
          <w:numId w:val="8"/>
        </w:numPr>
        <w:ind w:left="0" w:firstLine="0"/>
        <w:rPr>
          <w:lang w:val="es-ES"/>
        </w:rPr>
      </w:pPr>
      <w:r w:rsidRPr="006A3463">
        <w:rPr>
          <w:lang w:val="es-ES"/>
        </w:rPr>
        <w:t>El-</w:t>
      </w:r>
      <w:proofErr w:type="spellStart"/>
      <w:r w:rsidRPr="006A3463">
        <w:rPr>
          <w:lang w:val="es-ES"/>
        </w:rPr>
        <w:t>Bestawy</w:t>
      </w:r>
      <w:proofErr w:type="spellEnd"/>
      <w:r w:rsidRPr="006A3463">
        <w:rPr>
          <w:lang w:val="es-ES"/>
        </w:rPr>
        <w:t xml:space="preserve">, E., </w:t>
      </w:r>
      <w:proofErr w:type="spellStart"/>
      <w:r w:rsidRPr="006A3463">
        <w:rPr>
          <w:lang w:val="es-ES"/>
        </w:rPr>
        <w:t>Hussein,H</w:t>
      </w:r>
      <w:proofErr w:type="spellEnd"/>
      <w:r w:rsidRPr="006A3463">
        <w:rPr>
          <w:lang w:val="es-ES"/>
        </w:rPr>
        <w:t xml:space="preserve">., </w:t>
      </w:r>
      <w:proofErr w:type="spellStart"/>
      <w:r w:rsidRPr="006A3463">
        <w:rPr>
          <w:b/>
          <w:lang w:val="es-ES"/>
        </w:rPr>
        <w:t>Baghdadi,H.H</w:t>
      </w:r>
      <w:proofErr w:type="spellEnd"/>
      <w:r w:rsidRPr="006A3463">
        <w:rPr>
          <w:b/>
          <w:lang w:val="es-ES"/>
        </w:rPr>
        <w:t>.</w:t>
      </w:r>
      <w:r w:rsidRPr="006A3463">
        <w:rPr>
          <w:lang w:val="es-ES"/>
        </w:rPr>
        <w:t>, El-</w:t>
      </w:r>
      <w:proofErr w:type="spellStart"/>
      <w:r w:rsidRPr="006A3463">
        <w:rPr>
          <w:lang w:val="es-ES"/>
        </w:rPr>
        <w:t>Saka,M.F</w:t>
      </w:r>
      <w:proofErr w:type="spellEnd"/>
      <w:r w:rsidRPr="006A3463">
        <w:rPr>
          <w:lang w:val="es-ES"/>
        </w:rPr>
        <w:t>. (2004)</w:t>
      </w:r>
    </w:p>
    <w:p w:rsidR="006A3463" w:rsidRPr="006A3463" w:rsidRDefault="006A3463" w:rsidP="008A1426">
      <w:pPr>
        <w:ind w:left="360"/>
        <w:rPr>
          <w:lang w:val="es-ES"/>
        </w:rPr>
      </w:pPr>
      <w:r>
        <w:t>Integration Approach for Nutrients Removal via Combined Biological-Chemical Treatment of Waste water.</w:t>
      </w:r>
      <w:r w:rsidR="00D10114">
        <w:t xml:space="preserve"> </w:t>
      </w:r>
      <w:proofErr w:type="spellStart"/>
      <w:proofErr w:type="gramStart"/>
      <w:r>
        <w:t>Egypt.J.Biotechnol</w:t>
      </w:r>
      <w:proofErr w:type="spellEnd"/>
      <w:r>
        <w:t xml:space="preserve">. </w:t>
      </w:r>
      <w:r w:rsidRPr="008A1426">
        <w:rPr>
          <w:u w:val="single"/>
        </w:rPr>
        <w:t>16,</w:t>
      </w:r>
      <w:r w:rsidR="008A1426">
        <w:t xml:space="preserve"> February, 2,</w:t>
      </w:r>
      <w:r>
        <w:t xml:space="preserve"> </w:t>
      </w:r>
      <w:r w:rsidRPr="006A3463">
        <w:rPr>
          <w:lang w:val="es-ES"/>
        </w:rPr>
        <w:t>292-307.</w:t>
      </w:r>
      <w:proofErr w:type="gramEnd"/>
    </w:p>
    <w:p w:rsidR="006A3463" w:rsidRPr="006A3463" w:rsidRDefault="006A3463" w:rsidP="006A3463">
      <w:pPr>
        <w:ind w:left="360"/>
        <w:rPr>
          <w:lang w:val="es-ES"/>
        </w:rPr>
      </w:pPr>
    </w:p>
    <w:p w:rsidR="006A3463" w:rsidRPr="006A3463" w:rsidRDefault="006A3463" w:rsidP="006A3463">
      <w:pPr>
        <w:rPr>
          <w:lang w:val="es-ES"/>
        </w:rPr>
      </w:pPr>
      <w:r w:rsidRPr="006A3463">
        <w:rPr>
          <w:lang w:val="es-ES"/>
        </w:rPr>
        <w:t xml:space="preserve">45. </w:t>
      </w:r>
      <w:r w:rsidR="008A1426">
        <w:rPr>
          <w:lang w:val="es-ES"/>
        </w:rPr>
        <w:t xml:space="preserve"> </w:t>
      </w:r>
      <w:r w:rsidRPr="006A3463">
        <w:rPr>
          <w:lang w:val="es-ES"/>
        </w:rPr>
        <w:t>El-</w:t>
      </w:r>
      <w:proofErr w:type="spellStart"/>
      <w:r w:rsidRPr="006A3463">
        <w:rPr>
          <w:lang w:val="es-ES"/>
        </w:rPr>
        <w:t>Bestawy</w:t>
      </w:r>
      <w:proofErr w:type="spellEnd"/>
      <w:r w:rsidRPr="006A3463">
        <w:rPr>
          <w:lang w:val="es-ES"/>
        </w:rPr>
        <w:t xml:space="preserve">, E., </w:t>
      </w:r>
      <w:proofErr w:type="spellStart"/>
      <w:r w:rsidRPr="006A3463">
        <w:rPr>
          <w:lang w:val="es-ES"/>
        </w:rPr>
        <w:t>Hussein</w:t>
      </w:r>
      <w:proofErr w:type="gramStart"/>
      <w:r w:rsidRPr="006A3463">
        <w:rPr>
          <w:lang w:val="es-ES"/>
        </w:rPr>
        <w:t>,H</w:t>
      </w:r>
      <w:proofErr w:type="spellEnd"/>
      <w:proofErr w:type="gramEnd"/>
      <w:r w:rsidRPr="006A3463">
        <w:rPr>
          <w:lang w:val="es-ES"/>
        </w:rPr>
        <w:t xml:space="preserve">., </w:t>
      </w:r>
      <w:proofErr w:type="spellStart"/>
      <w:r w:rsidRPr="006A3463">
        <w:rPr>
          <w:b/>
          <w:lang w:val="es-ES"/>
        </w:rPr>
        <w:t>Baghdadi,H.H</w:t>
      </w:r>
      <w:proofErr w:type="spellEnd"/>
      <w:r w:rsidRPr="006A3463">
        <w:rPr>
          <w:b/>
          <w:lang w:val="es-ES"/>
        </w:rPr>
        <w:t>.</w:t>
      </w:r>
      <w:r w:rsidRPr="006A3463">
        <w:rPr>
          <w:lang w:val="es-ES"/>
        </w:rPr>
        <w:t>, El-</w:t>
      </w:r>
      <w:proofErr w:type="spellStart"/>
      <w:r w:rsidRPr="006A3463">
        <w:rPr>
          <w:lang w:val="es-ES"/>
        </w:rPr>
        <w:t>Saka,M.F</w:t>
      </w:r>
      <w:proofErr w:type="spellEnd"/>
      <w:r w:rsidRPr="006A3463">
        <w:rPr>
          <w:lang w:val="es-ES"/>
        </w:rPr>
        <w:t>. (2005).</w:t>
      </w:r>
    </w:p>
    <w:p w:rsidR="00FA5833" w:rsidRDefault="006A3463" w:rsidP="00AF627A">
      <w:pPr>
        <w:ind w:left="426" w:hanging="426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 w:rsidRPr="00D10114">
        <w:t xml:space="preserve">       </w:t>
      </w:r>
      <w:r>
        <w:t xml:space="preserve">Comparison between Biological and Chemical Treatment of Waste Water </w:t>
      </w:r>
      <w:r w:rsidR="00D10114">
        <w:t xml:space="preserve"> </w:t>
      </w:r>
      <w:r>
        <w:t xml:space="preserve">                        </w:t>
      </w:r>
      <w:proofErr w:type="gramStart"/>
      <w:r>
        <w:t>Containing  Nitrogen</w:t>
      </w:r>
      <w:proofErr w:type="gramEnd"/>
      <w:r>
        <w:t xml:space="preserve"> and Phosphorus.</w:t>
      </w:r>
      <w:r w:rsidR="00D10114">
        <w:t xml:space="preserve"> </w:t>
      </w:r>
      <w:proofErr w:type="spellStart"/>
      <w:r>
        <w:t>J.Ind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</w:t>
      </w:r>
      <w:proofErr w:type="spellStart"/>
      <w:proofErr w:type="gramStart"/>
      <w:r>
        <w:t>Biotechnol</w:t>
      </w:r>
      <w:proofErr w:type="spellEnd"/>
      <w:r>
        <w:t xml:space="preserve"> </w:t>
      </w:r>
      <w:r w:rsidR="00AF627A">
        <w:t>,</w:t>
      </w:r>
      <w:proofErr w:type="gramEnd"/>
      <w:r>
        <w:t xml:space="preserve"> </w:t>
      </w:r>
      <w:r w:rsidRPr="008A1426">
        <w:rPr>
          <w:u w:val="single"/>
        </w:rPr>
        <w:t>32</w:t>
      </w:r>
      <w:r w:rsidR="00AF627A">
        <w:t>,</w:t>
      </w:r>
      <w:r>
        <w:t>195-203.</w:t>
      </w:r>
    </w:p>
    <w:p w:rsidR="00AF627A" w:rsidRPr="00AF627A" w:rsidRDefault="00AF627A" w:rsidP="00AF627A">
      <w:pPr>
        <w:ind w:left="426" w:hanging="426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212C1A" w:rsidRDefault="00FA5833" w:rsidP="00114A7C">
      <w:pPr>
        <w:numPr>
          <w:ilvl w:val="0"/>
          <w:numId w:val="7"/>
        </w:numPr>
        <w:jc w:val="lowKashida"/>
      </w:pPr>
      <w:proofErr w:type="spellStart"/>
      <w:r w:rsidRPr="00FA5833">
        <w:rPr>
          <w:lang w:bidi="ar-EG"/>
        </w:rPr>
        <w:t>Amara</w:t>
      </w:r>
      <w:proofErr w:type="gramStart"/>
      <w:r w:rsidRPr="00FA5833">
        <w:rPr>
          <w:lang w:bidi="ar-EG"/>
        </w:rPr>
        <w:t>,A.A</w:t>
      </w:r>
      <w:proofErr w:type="spellEnd"/>
      <w:proofErr w:type="gramEnd"/>
      <w:r w:rsidRPr="00FA5833">
        <w:rPr>
          <w:lang w:bidi="ar-EG"/>
        </w:rPr>
        <w:t xml:space="preserve">., El </w:t>
      </w:r>
      <w:proofErr w:type="spellStart"/>
      <w:r w:rsidRPr="00FA5833">
        <w:rPr>
          <w:lang w:bidi="ar-EG"/>
        </w:rPr>
        <w:t>Masry,M.H</w:t>
      </w:r>
      <w:proofErr w:type="spellEnd"/>
      <w:r w:rsidRPr="00FA5833">
        <w:rPr>
          <w:lang w:bidi="ar-EG"/>
        </w:rPr>
        <w:t xml:space="preserve">., </w:t>
      </w:r>
      <w:proofErr w:type="spellStart"/>
      <w:r w:rsidRPr="00262447">
        <w:rPr>
          <w:b/>
          <w:bCs/>
          <w:lang w:bidi="ar-EG"/>
        </w:rPr>
        <w:t>Baghdadi,H.H</w:t>
      </w:r>
      <w:proofErr w:type="spellEnd"/>
      <w:r w:rsidR="001E4833">
        <w:rPr>
          <w:lang w:bidi="ar-EG"/>
        </w:rPr>
        <w:t>. (</w:t>
      </w:r>
      <w:r w:rsidRPr="00FA5833">
        <w:t>2008</w:t>
      </w:r>
      <w:r w:rsidR="001E4833">
        <w:t>)</w:t>
      </w:r>
      <w:r w:rsidRPr="00FA5833">
        <w:t xml:space="preserve">. Plant crude extracts could be the solution: extracts showing </w:t>
      </w:r>
      <w:proofErr w:type="spellStart"/>
      <w:r w:rsidRPr="00FA5833">
        <w:t>antitumorigenic</w:t>
      </w:r>
      <w:proofErr w:type="spellEnd"/>
      <w:r w:rsidRPr="00FA5833">
        <w:t xml:space="preserve"> activity</w:t>
      </w:r>
      <w:r w:rsidRPr="00FA5833">
        <w:rPr>
          <w:color w:val="FF0000"/>
        </w:rPr>
        <w:t xml:space="preserve">. </w:t>
      </w:r>
      <w:proofErr w:type="spellStart"/>
      <w:r w:rsidRPr="00FA5833">
        <w:rPr>
          <w:lang w:bidi="ar-EG"/>
        </w:rPr>
        <w:t>Pakistan.J.Pharm.Sci</w:t>
      </w:r>
      <w:proofErr w:type="spellEnd"/>
      <w:r w:rsidR="001E4833">
        <w:rPr>
          <w:lang w:bidi="ar-EG"/>
        </w:rPr>
        <w:t xml:space="preserve">, </w:t>
      </w:r>
      <w:r w:rsidRPr="00AF627A">
        <w:rPr>
          <w:u w:val="single"/>
          <w:lang w:bidi="ar-EG"/>
        </w:rPr>
        <w:t>21</w:t>
      </w:r>
      <w:r w:rsidRPr="00FA5833">
        <w:rPr>
          <w:lang w:bidi="ar-EG"/>
        </w:rPr>
        <w:t>(2)</w:t>
      </w:r>
      <w:r w:rsidR="00AF627A">
        <w:rPr>
          <w:lang w:bidi="ar-EG"/>
        </w:rPr>
        <w:t>,</w:t>
      </w:r>
      <w:r w:rsidRPr="00FA5833">
        <w:rPr>
          <w:lang w:bidi="ar-EG"/>
        </w:rPr>
        <w:t>159-171</w:t>
      </w:r>
    </w:p>
    <w:p w:rsidR="00AF627A" w:rsidRDefault="00AF627A" w:rsidP="00AF627A">
      <w:pPr>
        <w:ind w:left="360"/>
        <w:jc w:val="lowKashida"/>
      </w:pPr>
    </w:p>
    <w:p w:rsidR="008E3F75" w:rsidRDefault="008E3F75" w:rsidP="008E3F75">
      <w:pPr>
        <w:numPr>
          <w:ilvl w:val="0"/>
          <w:numId w:val="7"/>
        </w:numPr>
        <w:jc w:val="lowKashida"/>
      </w:pPr>
      <w:r>
        <w:t>L.S. El-</w:t>
      </w:r>
      <w:proofErr w:type="spellStart"/>
      <w:r>
        <w:t>Hosseiny</w:t>
      </w:r>
      <w:proofErr w:type="spellEnd"/>
      <w:r>
        <w:t xml:space="preserve">, </w:t>
      </w:r>
      <w:r w:rsidRPr="008E3F75">
        <w:rPr>
          <w:b/>
          <w:bCs/>
        </w:rPr>
        <w:t>H.H., Baghdadi,</w:t>
      </w:r>
      <w:r>
        <w:t xml:space="preserve"> F.M. El-</w:t>
      </w:r>
      <w:proofErr w:type="spellStart"/>
      <w:r>
        <w:t>Demerdash</w:t>
      </w:r>
      <w:proofErr w:type="spellEnd"/>
      <w:r>
        <w:t xml:space="preserve"> and M.A. El-</w:t>
      </w:r>
      <w:proofErr w:type="spellStart"/>
      <w:r>
        <w:t>Shennawy</w:t>
      </w:r>
      <w:proofErr w:type="spellEnd"/>
      <w:r w:rsidR="001E4833">
        <w:t xml:space="preserve"> </w:t>
      </w:r>
      <w:r>
        <w:t>(2013).</w:t>
      </w:r>
      <w:r w:rsidRPr="008E3F75">
        <w:t xml:space="preserve"> </w:t>
      </w:r>
      <w:r>
        <w:t xml:space="preserve">Protective effects of cumin essential oil and a </w:t>
      </w:r>
      <w:proofErr w:type="spellStart"/>
      <w:r>
        <w:t>probiotic</w:t>
      </w:r>
      <w:proofErr w:type="spellEnd"/>
      <w:r>
        <w:t xml:space="preserve"> bacterial strain against cadmium </w:t>
      </w:r>
      <w:proofErr w:type="spellStart"/>
      <w:r>
        <w:t>hepatoxicity</w:t>
      </w:r>
      <w:proofErr w:type="spellEnd"/>
      <w:r>
        <w:t xml:space="preserve"> in rats.</w:t>
      </w:r>
      <w:r w:rsidRPr="008E3F75">
        <w:t xml:space="preserve"> </w:t>
      </w:r>
      <w:proofErr w:type="gramStart"/>
      <w:r>
        <w:t>at</w:t>
      </w:r>
      <w:proofErr w:type="gramEnd"/>
      <w:r>
        <w:t xml:space="preserve"> IUPS(International Union of physiological society) conference, 21-26 July2013, Birmingham England.</w:t>
      </w:r>
    </w:p>
    <w:p w:rsidR="00AF627A" w:rsidRDefault="00AF627A" w:rsidP="00AF627A">
      <w:pPr>
        <w:jc w:val="lowKashida"/>
      </w:pPr>
    </w:p>
    <w:p w:rsidR="008E3F75" w:rsidRDefault="008E3F75" w:rsidP="008E3F75">
      <w:pPr>
        <w:numPr>
          <w:ilvl w:val="0"/>
          <w:numId w:val="7"/>
        </w:numPr>
        <w:jc w:val="lowKashida"/>
      </w:pPr>
      <w:proofErr w:type="spellStart"/>
      <w:r>
        <w:t>Fatma</w:t>
      </w:r>
      <w:proofErr w:type="spellEnd"/>
      <w:r>
        <w:t xml:space="preserve"> </w:t>
      </w:r>
      <w:proofErr w:type="spellStart"/>
      <w:r>
        <w:t>M.El</w:t>
      </w:r>
      <w:proofErr w:type="spellEnd"/>
      <w:r>
        <w:t xml:space="preserve"> </w:t>
      </w:r>
      <w:proofErr w:type="spellStart"/>
      <w:r>
        <w:t>Demerdash</w:t>
      </w:r>
      <w:proofErr w:type="spellEnd"/>
      <w:proofErr w:type="gramStart"/>
      <w:r>
        <w:t xml:space="preserve">,  </w:t>
      </w:r>
      <w:proofErr w:type="spellStart"/>
      <w:r>
        <w:t>Ehab</w:t>
      </w:r>
      <w:proofErr w:type="spellEnd"/>
      <w:proofErr w:type="gramEnd"/>
      <w:r>
        <w:t xml:space="preserve"> </w:t>
      </w:r>
      <w:proofErr w:type="spellStart"/>
      <w:r>
        <w:t>A.Abbady</w:t>
      </w:r>
      <w:proofErr w:type="spellEnd"/>
      <w:r>
        <w:t xml:space="preserve">, </w:t>
      </w:r>
      <w:proofErr w:type="spellStart"/>
      <w:r w:rsidRPr="008E3F75">
        <w:rPr>
          <w:b/>
          <w:bCs/>
        </w:rPr>
        <w:t>Hoda</w:t>
      </w:r>
      <w:proofErr w:type="spellEnd"/>
      <w:r w:rsidRPr="008E3F75">
        <w:rPr>
          <w:b/>
          <w:bCs/>
        </w:rPr>
        <w:t xml:space="preserve"> </w:t>
      </w:r>
      <w:proofErr w:type="spellStart"/>
      <w:r w:rsidRPr="008E3F75">
        <w:rPr>
          <w:b/>
          <w:bCs/>
        </w:rPr>
        <w:t>H.Baghdadi</w:t>
      </w:r>
      <w:proofErr w:type="spellEnd"/>
      <w:r>
        <w:t>.</w:t>
      </w:r>
      <w:r w:rsidR="00AF627A">
        <w:t xml:space="preserve"> </w:t>
      </w:r>
      <w:r>
        <w:t>(2014).</w:t>
      </w:r>
      <w:r w:rsidRPr="008E3F75">
        <w:rPr>
          <w:lang w:bidi="ar-EG"/>
        </w:rPr>
        <w:t xml:space="preserve"> </w:t>
      </w:r>
      <w:r>
        <w:rPr>
          <w:lang w:bidi="ar-EG"/>
        </w:rPr>
        <w:t xml:space="preserve">Oxidative stress modulation by </w:t>
      </w:r>
      <w:proofErr w:type="spellStart"/>
      <w:r w:rsidRPr="003627E6">
        <w:rPr>
          <w:i/>
          <w:iCs/>
          <w:lang w:bidi="ar-EG"/>
        </w:rPr>
        <w:t>Rosmarinus</w:t>
      </w:r>
      <w:proofErr w:type="spellEnd"/>
      <w:r w:rsidRPr="003627E6">
        <w:rPr>
          <w:i/>
          <w:iCs/>
          <w:lang w:bidi="ar-EG"/>
        </w:rPr>
        <w:t xml:space="preserve"> </w:t>
      </w:r>
      <w:proofErr w:type="spellStart"/>
      <w:r w:rsidRPr="003627E6">
        <w:rPr>
          <w:i/>
          <w:iCs/>
          <w:lang w:bidi="ar-EG"/>
        </w:rPr>
        <w:t>officinalis</w:t>
      </w:r>
      <w:proofErr w:type="spellEnd"/>
      <w:r>
        <w:rPr>
          <w:lang w:bidi="ar-EG"/>
        </w:rPr>
        <w:t xml:space="preserve"> in creosote induced </w:t>
      </w:r>
      <w:proofErr w:type="spellStart"/>
      <w:r>
        <w:rPr>
          <w:lang w:bidi="ar-EG"/>
        </w:rPr>
        <w:t>hepatotoxicity</w:t>
      </w:r>
      <w:proofErr w:type="spellEnd"/>
      <w:r>
        <w:rPr>
          <w:lang w:bidi="ar-EG"/>
        </w:rPr>
        <w:t>.</w:t>
      </w:r>
      <w:r w:rsidRPr="008E3F75">
        <w:t xml:space="preserve"> </w:t>
      </w:r>
      <w:proofErr w:type="gramStart"/>
      <w:r>
        <w:t>published</w:t>
      </w:r>
      <w:proofErr w:type="gramEnd"/>
      <w:r>
        <w:t xml:space="preserve"> online: 9 July2014, DOI:10.1002/tox22024 Wiley.</w:t>
      </w:r>
    </w:p>
    <w:p w:rsidR="00AF627A" w:rsidRDefault="00AF627A" w:rsidP="00AF627A">
      <w:pPr>
        <w:jc w:val="lowKashida"/>
      </w:pPr>
    </w:p>
    <w:p w:rsidR="00941EDD" w:rsidRDefault="00941EDD" w:rsidP="00941EDD">
      <w:pPr>
        <w:numPr>
          <w:ilvl w:val="0"/>
          <w:numId w:val="7"/>
        </w:numPr>
        <w:jc w:val="lowKashida"/>
        <w:rPr>
          <w:rtl/>
        </w:rPr>
      </w:pPr>
      <w:proofErr w:type="spellStart"/>
      <w:r w:rsidRPr="00941EDD">
        <w:rPr>
          <w:rStyle w:val="Strong"/>
          <w:b w:val="0"/>
          <w:bCs w:val="0"/>
        </w:rPr>
        <w:t>Moustafa</w:t>
      </w:r>
      <w:proofErr w:type="spellEnd"/>
      <w:r w:rsidRPr="00941EDD">
        <w:rPr>
          <w:rStyle w:val="Strong"/>
          <w:b w:val="0"/>
          <w:bCs w:val="0"/>
        </w:rPr>
        <w:t xml:space="preserve"> A. El-</w:t>
      </w:r>
      <w:proofErr w:type="spellStart"/>
      <w:r w:rsidRPr="00941EDD">
        <w:rPr>
          <w:rStyle w:val="Strong"/>
          <w:b w:val="0"/>
          <w:bCs w:val="0"/>
        </w:rPr>
        <w:t>Shenawy</w:t>
      </w:r>
      <w:proofErr w:type="spellEnd"/>
      <w:r w:rsidRPr="00941EDD">
        <w:rPr>
          <w:rStyle w:val="Strong"/>
          <w:b w:val="0"/>
          <w:bCs w:val="0"/>
        </w:rPr>
        <w:t xml:space="preserve">, </w:t>
      </w:r>
      <w:proofErr w:type="spellStart"/>
      <w:r w:rsidRPr="00941EDD">
        <w:rPr>
          <w:rStyle w:val="Strong"/>
        </w:rPr>
        <w:t>Hoda</w:t>
      </w:r>
      <w:proofErr w:type="spellEnd"/>
      <w:r w:rsidRPr="00941EDD">
        <w:rPr>
          <w:rStyle w:val="Strong"/>
        </w:rPr>
        <w:t xml:space="preserve"> H. Baghdadi</w:t>
      </w:r>
      <w:r w:rsidRPr="00941EDD">
        <w:rPr>
          <w:rStyle w:val="Strong"/>
          <w:b w:val="0"/>
          <w:bCs w:val="0"/>
        </w:rPr>
        <w:t xml:space="preserve">, </w:t>
      </w:r>
      <w:proofErr w:type="spellStart"/>
      <w:r w:rsidRPr="00941EDD">
        <w:rPr>
          <w:rStyle w:val="Strong"/>
          <w:b w:val="0"/>
          <w:bCs w:val="0"/>
        </w:rPr>
        <w:t>Lobna</w:t>
      </w:r>
      <w:proofErr w:type="spellEnd"/>
      <w:r w:rsidRPr="00941EDD">
        <w:rPr>
          <w:rStyle w:val="Strong"/>
          <w:b w:val="0"/>
          <w:bCs w:val="0"/>
        </w:rPr>
        <w:t xml:space="preserve"> S. El-</w:t>
      </w:r>
      <w:proofErr w:type="spellStart"/>
      <w:r w:rsidRPr="00941EDD">
        <w:rPr>
          <w:rStyle w:val="Strong"/>
          <w:b w:val="0"/>
          <w:bCs w:val="0"/>
        </w:rPr>
        <w:t>Hosseiny</w:t>
      </w:r>
      <w:proofErr w:type="spellEnd"/>
      <w:r w:rsidRPr="00941EDD">
        <w:rPr>
          <w:rStyle w:val="Strong"/>
          <w:b w:val="0"/>
          <w:bCs w:val="0"/>
        </w:rPr>
        <w:t xml:space="preserve"> (2015).</w:t>
      </w:r>
      <w:r w:rsidRPr="00941EDD">
        <w:t xml:space="preserve"> </w:t>
      </w:r>
      <w:r>
        <w:t>Antibacterial Activity of Plants Essential Oils Against Some Epidemiologically</w:t>
      </w:r>
    </w:p>
    <w:p w:rsidR="00941EDD" w:rsidRPr="00AF627A" w:rsidRDefault="00A073BB" w:rsidP="00941EDD">
      <w:pPr>
        <w:ind w:left="360"/>
        <w:jc w:val="lowKashida"/>
      </w:pPr>
      <w:proofErr w:type="gramStart"/>
      <w:r>
        <w:t>Relevant Food-Borne Pathogens.</w:t>
      </w:r>
      <w:proofErr w:type="gramEnd"/>
      <w:r w:rsidR="00941EDD" w:rsidRPr="00941EDD">
        <w:rPr>
          <w:i/>
          <w:iCs/>
        </w:rPr>
        <w:t xml:space="preserve"> </w:t>
      </w:r>
      <w:r w:rsidR="00941EDD" w:rsidRPr="00AF627A">
        <w:t xml:space="preserve">The Open Public Health Journal, </w:t>
      </w:r>
      <w:r w:rsidR="00941EDD" w:rsidRPr="00AF627A">
        <w:rPr>
          <w:u w:val="single"/>
        </w:rPr>
        <w:t>8</w:t>
      </w:r>
      <w:r w:rsidR="00AF627A" w:rsidRPr="00AF627A">
        <w:t>,</w:t>
      </w:r>
      <w:r w:rsidR="00941EDD" w:rsidRPr="00AF627A">
        <w:t xml:space="preserve"> 30-34</w:t>
      </w:r>
      <w:r w:rsidR="001E4833" w:rsidRPr="00AF627A">
        <w:t>.</w:t>
      </w:r>
    </w:p>
    <w:p w:rsidR="00AF627A" w:rsidRPr="00AF627A" w:rsidRDefault="00AF627A" w:rsidP="00941EDD">
      <w:pPr>
        <w:ind w:left="360"/>
        <w:jc w:val="lowKashida"/>
      </w:pPr>
    </w:p>
    <w:p w:rsidR="001E4833" w:rsidRDefault="001E4833" w:rsidP="001E4833">
      <w:pPr>
        <w:numPr>
          <w:ilvl w:val="0"/>
          <w:numId w:val="7"/>
        </w:numPr>
        <w:jc w:val="lowKashida"/>
      </w:pPr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1E4833">
        <w:rPr>
          <w:rStyle w:val="Strong"/>
        </w:rPr>
        <w:t>Hoda</w:t>
      </w:r>
      <w:proofErr w:type="spellEnd"/>
      <w:r w:rsidRPr="001E4833">
        <w:rPr>
          <w:rStyle w:val="Strong"/>
        </w:rPr>
        <w:t xml:space="preserve"> H. Baghdadi</w:t>
      </w:r>
      <w:r>
        <w:rPr>
          <w:color w:val="000000"/>
        </w:rPr>
        <w:t xml:space="preserve">, </w:t>
      </w:r>
      <w:proofErr w:type="spellStart"/>
      <w:r w:rsidRPr="001E4833">
        <w:t>Fatma</w:t>
      </w:r>
      <w:proofErr w:type="spellEnd"/>
      <w:r w:rsidRPr="001E4833">
        <w:t xml:space="preserve"> M.</w:t>
      </w:r>
      <w:r w:rsidR="00AF627A">
        <w:t xml:space="preserve"> </w:t>
      </w:r>
      <w:r w:rsidRPr="001E4833">
        <w:t>El-</w:t>
      </w:r>
      <w:proofErr w:type="spellStart"/>
      <w:r w:rsidRPr="001E4833">
        <w:t>Demerdash</w:t>
      </w:r>
      <w:proofErr w:type="spellEnd"/>
      <w:r w:rsidRPr="001E4833">
        <w:t xml:space="preserve">, </w:t>
      </w:r>
      <w:proofErr w:type="spellStart"/>
      <w:r w:rsidRPr="001E4833">
        <w:t>Eman</w:t>
      </w:r>
      <w:proofErr w:type="spellEnd"/>
      <w:r w:rsidRPr="001E4833">
        <w:t xml:space="preserve"> H. </w:t>
      </w:r>
      <w:proofErr w:type="spellStart"/>
      <w:r w:rsidRPr="001E4833">
        <w:t>Radwan</w:t>
      </w:r>
      <w:proofErr w:type="spellEnd"/>
      <w:r w:rsidRPr="001E4833">
        <w:t xml:space="preserve">, </w:t>
      </w:r>
      <w:proofErr w:type="spellStart"/>
      <w:r w:rsidRPr="001E4833">
        <w:t>Sodfa</w:t>
      </w:r>
      <w:proofErr w:type="spellEnd"/>
      <w:r w:rsidRPr="001E4833">
        <w:t xml:space="preserve"> Hussein (2016). The protective effect of </w:t>
      </w:r>
      <w:proofErr w:type="spellStart"/>
      <w:r w:rsidRPr="003627E6">
        <w:rPr>
          <w:i/>
          <w:iCs/>
        </w:rPr>
        <w:t>Coriandrum</w:t>
      </w:r>
      <w:proofErr w:type="spellEnd"/>
      <w:r w:rsidRPr="003627E6">
        <w:rPr>
          <w:i/>
          <w:iCs/>
        </w:rPr>
        <w:t xml:space="preserve"> </w:t>
      </w:r>
      <w:proofErr w:type="spellStart"/>
      <w:r w:rsidRPr="003627E6">
        <w:rPr>
          <w:i/>
          <w:iCs/>
        </w:rPr>
        <w:t>sativum</w:t>
      </w:r>
      <w:proofErr w:type="spellEnd"/>
      <w:r w:rsidRPr="001E4833">
        <w:t xml:space="preserve"> L. oil against liver</w:t>
      </w:r>
      <w:r w:rsidRPr="001E4833">
        <w:br/>
        <w:t xml:space="preserve">toxicity induced by Ibuprofen in rats. Journal of Bioscience and Applied </w:t>
      </w:r>
      <w:proofErr w:type="gramStart"/>
      <w:r w:rsidRPr="001E4833">
        <w:t>Research ,</w:t>
      </w:r>
      <w:proofErr w:type="gramEnd"/>
      <w:r w:rsidRPr="001E4833">
        <w:t xml:space="preserve"> </w:t>
      </w:r>
      <w:r w:rsidRPr="00AF627A">
        <w:rPr>
          <w:u w:val="single"/>
        </w:rPr>
        <w:t>2</w:t>
      </w:r>
      <w:r w:rsidR="00AF627A">
        <w:t>(3),</w:t>
      </w:r>
      <w:r w:rsidRPr="001E4833">
        <w:t xml:space="preserve"> 197-202</w:t>
      </w:r>
      <w:r>
        <w:t>.</w:t>
      </w:r>
    </w:p>
    <w:p w:rsidR="00941EDD" w:rsidRDefault="00F31183" w:rsidP="00941EDD">
      <w:pPr>
        <w:numPr>
          <w:ilvl w:val="0"/>
          <w:numId w:val="7"/>
        </w:numPr>
        <w:jc w:val="lowKashida"/>
      </w:pPr>
      <w:proofErr w:type="spellStart"/>
      <w:r w:rsidRPr="00A42584">
        <w:rPr>
          <w:rStyle w:val="Strong"/>
          <w:b w:val="0"/>
          <w:bCs w:val="0"/>
        </w:rPr>
        <w:t>Lobna</w:t>
      </w:r>
      <w:proofErr w:type="spellEnd"/>
      <w:r w:rsidRPr="00A42584">
        <w:rPr>
          <w:rStyle w:val="Strong"/>
          <w:b w:val="0"/>
          <w:bCs w:val="0"/>
        </w:rPr>
        <w:t xml:space="preserve"> S</w:t>
      </w:r>
      <w:r w:rsidRPr="00F31183">
        <w:rPr>
          <w:rStyle w:val="Strong"/>
        </w:rPr>
        <w:t>.</w:t>
      </w:r>
      <w:r w:rsidRPr="00F31183">
        <w:rPr>
          <w:b/>
          <w:bCs/>
          <w:color w:val="000000"/>
          <w:sz w:val="18"/>
          <w:szCs w:val="18"/>
          <w:lang w:bidi="ar-EG"/>
        </w:rPr>
        <w:t xml:space="preserve"> </w:t>
      </w:r>
      <w:r w:rsidRPr="00941EDD">
        <w:rPr>
          <w:rStyle w:val="Strong"/>
          <w:b w:val="0"/>
          <w:bCs w:val="0"/>
        </w:rPr>
        <w:t>El-</w:t>
      </w:r>
      <w:proofErr w:type="spellStart"/>
      <w:proofErr w:type="gramStart"/>
      <w:r w:rsidRPr="00941EDD">
        <w:rPr>
          <w:rStyle w:val="Strong"/>
          <w:b w:val="0"/>
          <w:bCs w:val="0"/>
        </w:rPr>
        <w:t>Hosseiny</w:t>
      </w:r>
      <w:proofErr w:type="spellEnd"/>
      <w:r>
        <w:rPr>
          <w:rStyle w:val="Strong"/>
          <w:b w:val="0"/>
          <w:bCs w:val="0"/>
        </w:rPr>
        <w:t xml:space="preserve"> ,</w:t>
      </w:r>
      <w:proofErr w:type="gramEnd"/>
      <w:r w:rsidRPr="00F31183">
        <w:rPr>
          <w:rStyle w:val="Strong"/>
          <w:b w:val="0"/>
          <w:bCs w:val="0"/>
        </w:rPr>
        <w:t xml:space="preserve"> </w:t>
      </w:r>
      <w:proofErr w:type="spellStart"/>
      <w:r w:rsidRPr="00941EDD">
        <w:rPr>
          <w:rStyle w:val="Strong"/>
          <w:b w:val="0"/>
          <w:bCs w:val="0"/>
        </w:rPr>
        <w:t>Moustafa</w:t>
      </w:r>
      <w:proofErr w:type="spellEnd"/>
      <w:r w:rsidRPr="00941EDD">
        <w:rPr>
          <w:rStyle w:val="Strong"/>
          <w:b w:val="0"/>
          <w:bCs w:val="0"/>
        </w:rPr>
        <w:t xml:space="preserve"> A. El-</w:t>
      </w:r>
      <w:proofErr w:type="spellStart"/>
      <w:r w:rsidRPr="00941EDD">
        <w:rPr>
          <w:rStyle w:val="Strong"/>
          <w:b w:val="0"/>
          <w:bCs w:val="0"/>
        </w:rPr>
        <w:t>Shenawy</w:t>
      </w:r>
      <w:proofErr w:type="spellEnd"/>
      <w:r w:rsidRPr="00941EDD">
        <w:rPr>
          <w:rStyle w:val="Strong"/>
          <w:b w:val="0"/>
          <w:bCs w:val="0"/>
        </w:rPr>
        <w:t xml:space="preserve">, </w:t>
      </w:r>
      <w:proofErr w:type="spellStart"/>
      <w:r w:rsidRPr="00941EDD">
        <w:rPr>
          <w:rStyle w:val="Strong"/>
        </w:rPr>
        <w:t>Hoda</w:t>
      </w:r>
      <w:proofErr w:type="spellEnd"/>
      <w:r w:rsidRPr="00941EDD">
        <w:rPr>
          <w:rStyle w:val="Strong"/>
        </w:rPr>
        <w:t xml:space="preserve"> H. Baghdadi</w:t>
      </w:r>
      <w:r w:rsidRPr="00941EDD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and </w:t>
      </w:r>
      <w:proofErr w:type="spellStart"/>
      <w:r>
        <w:rPr>
          <w:rStyle w:val="Strong"/>
          <w:b w:val="0"/>
          <w:bCs w:val="0"/>
        </w:rPr>
        <w:t>Nesma</w:t>
      </w:r>
      <w:proofErr w:type="spellEnd"/>
      <w:r>
        <w:rPr>
          <w:rStyle w:val="Strong"/>
          <w:b w:val="0"/>
          <w:bCs w:val="0"/>
        </w:rPr>
        <w:t xml:space="preserve"> N .</w:t>
      </w:r>
      <w:proofErr w:type="spellStart"/>
      <w:r>
        <w:rPr>
          <w:rStyle w:val="Strong"/>
          <w:b w:val="0"/>
          <w:bCs w:val="0"/>
        </w:rPr>
        <w:t>Moussa</w:t>
      </w:r>
      <w:proofErr w:type="spellEnd"/>
      <w:r>
        <w:rPr>
          <w:rStyle w:val="Strong"/>
          <w:b w:val="0"/>
          <w:bCs w:val="0"/>
        </w:rPr>
        <w:t xml:space="preserve"> (2018). Susceptibility of some clinically resistant </w:t>
      </w:r>
      <w:proofErr w:type="spellStart"/>
      <w:r>
        <w:rPr>
          <w:rStyle w:val="Strong"/>
          <w:b w:val="0"/>
          <w:bCs w:val="0"/>
        </w:rPr>
        <w:t>bacterial</w:t>
      </w:r>
      <w:proofErr w:type="spellEnd"/>
      <w:r>
        <w:rPr>
          <w:rStyle w:val="Strong"/>
          <w:b w:val="0"/>
          <w:bCs w:val="0"/>
        </w:rPr>
        <w:t xml:space="preserve"> isolates to Thyme oil , </w:t>
      </w:r>
      <w:proofErr w:type="spellStart"/>
      <w:r>
        <w:rPr>
          <w:rStyle w:val="Strong"/>
          <w:b w:val="0"/>
          <w:bCs w:val="0"/>
        </w:rPr>
        <w:t>chitosan</w:t>
      </w:r>
      <w:proofErr w:type="spellEnd"/>
      <w:r>
        <w:rPr>
          <w:rStyle w:val="Strong"/>
          <w:b w:val="0"/>
          <w:bCs w:val="0"/>
        </w:rPr>
        <w:t xml:space="preserve"> and Lactobacillus </w:t>
      </w:r>
      <w:proofErr w:type="spellStart"/>
      <w:r>
        <w:rPr>
          <w:rStyle w:val="Strong"/>
          <w:b w:val="0"/>
          <w:bCs w:val="0"/>
        </w:rPr>
        <w:t>reuteri.Microbiology</w:t>
      </w:r>
      <w:proofErr w:type="spellEnd"/>
      <w:r>
        <w:rPr>
          <w:rStyle w:val="Strong"/>
          <w:b w:val="0"/>
          <w:bCs w:val="0"/>
        </w:rPr>
        <w:t xml:space="preserve"> R</w:t>
      </w:r>
      <w:r w:rsidR="00722510">
        <w:rPr>
          <w:rStyle w:val="Strong"/>
          <w:b w:val="0"/>
          <w:bCs w:val="0"/>
        </w:rPr>
        <w:t xml:space="preserve">esearch </w:t>
      </w:r>
      <w:r>
        <w:rPr>
          <w:rStyle w:val="Strong"/>
          <w:b w:val="0"/>
          <w:bCs w:val="0"/>
        </w:rPr>
        <w:t xml:space="preserve"> J</w:t>
      </w:r>
      <w:r w:rsidR="00722510">
        <w:rPr>
          <w:rStyle w:val="Strong"/>
          <w:b w:val="0"/>
          <w:bCs w:val="0"/>
        </w:rPr>
        <w:t>ournal</w:t>
      </w:r>
      <w:r>
        <w:rPr>
          <w:rStyle w:val="Strong"/>
          <w:b w:val="0"/>
          <w:bCs w:val="0"/>
        </w:rPr>
        <w:t xml:space="preserve"> I</w:t>
      </w:r>
      <w:r w:rsidR="00722510">
        <w:rPr>
          <w:rStyle w:val="Strong"/>
          <w:b w:val="0"/>
          <w:bCs w:val="0"/>
        </w:rPr>
        <w:t>nternational,24(6):1-11</w:t>
      </w:r>
      <w:r w:rsidR="003F09F8">
        <w:rPr>
          <w:rStyle w:val="Strong"/>
          <w:rFonts w:hint="cs"/>
          <w:b w:val="0"/>
          <w:bCs w:val="0"/>
          <w:rtl/>
        </w:rPr>
        <w:t>-2018</w:t>
      </w: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jc w:val="lowKashida"/>
      </w:pPr>
    </w:p>
    <w:p w:rsidR="00941EDD" w:rsidRDefault="00941EDD" w:rsidP="00941EDD">
      <w:pPr>
        <w:ind w:left="360"/>
        <w:jc w:val="lowKashida"/>
      </w:pPr>
    </w:p>
    <w:sectPr w:rsidR="00941EDD" w:rsidSect="000D0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AA" w:rsidRDefault="00FC15AA">
      <w:r>
        <w:separator/>
      </w:r>
    </w:p>
  </w:endnote>
  <w:endnote w:type="continuationSeparator" w:id="1">
    <w:p w:rsidR="00FC15AA" w:rsidRDefault="00FC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AA" w:rsidRDefault="00FC15AA">
      <w:r>
        <w:separator/>
      </w:r>
    </w:p>
  </w:footnote>
  <w:footnote w:type="continuationSeparator" w:id="1">
    <w:p w:rsidR="00FC15AA" w:rsidRDefault="00FC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9E" w:rsidRDefault="006852B9">
    <w:pPr>
      <w:pStyle w:val="Header"/>
      <w:jc w:val="right"/>
    </w:pPr>
    <w:fldSimple w:instr=" PAGE   \* MERGEFORMAT ">
      <w:r w:rsidR="002B20E1">
        <w:rPr>
          <w:noProof/>
        </w:rPr>
        <w:t>1</w:t>
      </w:r>
    </w:fldSimple>
  </w:p>
  <w:p w:rsidR="00262447" w:rsidRDefault="00262447" w:rsidP="0090203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B1B"/>
    <w:multiLevelType w:val="multilevel"/>
    <w:tmpl w:val="6F268918"/>
    <w:lvl w:ilvl="0">
      <w:start w:val="38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95B07C6"/>
    <w:multiLevelType w:val="hybridMultilevel"/>
    <w:tmpl w:val="B52CE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800C8"/>
    <w:multiLevelType w:val="multilevel"/>
    <w:tmpl w:val="B52C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326EE"/>
    <w:multiLevelType w:val="multilevel"/>
    <w:tmpl w:val="0E2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0385D"/>
    <w:multiLevelType w:val="hybridMultilevel"/>
    <w:tmpl w:val="40F8E3C8"/>
    <w:lvl w:ilvl="0" w:tplc="B8B81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F73C2"/>
    <w:multiLevelType w:val="multilevel"/>
    <w:tmpl w:val="41E6A2B0"/>
    <w:lvl w:ilvl="0">
      <w:start w:val="4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6CC16633"/>
    <w:multiLevelType w:val="hybridMultilevel"/>
    <w:tmpl w:val="6E54F482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4C36"/>
    <w:multiLevelType w:val="multilevel"/>
    <w:tmpl w:val="6F268918"/>
    <w:lvl w:ilvl="0">
      <w:start w:val="38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1D6"/>
    <w:rsid w:val="00017104"/>
    <w:rsid w:val="00073FA8"/>
    <w:rsid w:val="000B463C"/>
    <w:rsid w:val="000D00A6"/>
    <w:rsid w:val="00114A7C"/>
    <w:rsid w:val="00125173"/>
    <w:rsid w:val="00190D38"/>
    <w:rsid w:val="00191C9E"/>
    <w:rsid w:val="001D38D9"/>
    <w:rsid w:val="001E4833"/>
    <w:rsid w:val="00212C1A"/>
    <w:rsid w:val="00262447"/>
    <w:rsid w:val="002B20E1"/>
    <w:rsid w:val="00303BFA"/>
    <w:rsid w:val="003627E6"/>
    <w:rsid w:val="003F09F8"/>
    <w:rsid w:val="00440381"/>
    <w:rsid w:val="00514DFF"/>
    <w:rsid w:val="005B40B3"/>
    <w:rsid w:val="005C37E1"/>
    <w:rsid w:val="0060022C"/>
    <w:rsid w:val="00634CA1"/>
    <w:rsid w:val="006852B9"/>
    <w:rsid w:val="006A3463"/>
    <w:rsid w:val="006E7C4B"/>
    <w:rsid w:val="00722510"/>
    <w:rsid w:val="007A6B52"/>
    <w:rsid w:val="007D0A89"/>
    <w:rsid w:val="008A1426"/>
    <w:rsid w:val="008E3F75"/>
    <w:rsid w:val="009004F1"/>
    <w:rsid w:val="00901DE9"/>
    <w:rsid w:val="00902034"/>
    <w:rsid w:val="00941EDD"/>
    <w:rsid w:val="00973CEE"/>
    <w:rsid w:val="00983E3D"/>
    <w:rsid w:val="009B4A7C"/>
    <w:rsid w:val="00A073BB"/>
    <w:rsid w:val="00A15048"/>
    <w:rsid w:val="00A42584"/>
    <w:rsid w:val="00A470BF"/>
    <w:rsid w:val="00AF627A"/>
    <w:rsid w:val="00B27E09"/>
    <w:rsid w:val="00B86D8E"/>
    <w:rsid w:val="00BA1140"/>
    <w:rsid w:val="00BE4D8E"/>
    <w:rsid w:val="00C1204E"/>
    <w:rsid w:val="00C250FC"/>
    <w:rsid w:val="00C3465A"/>
    <w:rsid w:val="00C40FC2"/>
    <w:rsid w:val="00C417D4"/>
    <w:rsid w:val="00C47CA5"/>
    <w:rsid w:val="00D10114"/>
    <w:rsid w:val="00D44C27"/>
    <w:rsid w:val="00D80255"/>
    <w:rsid w:val="00DD4FB2"/>
    <w:rsid w:val="00E95A2B"/>
    <w:rsid w:val="00E979D6"/>
    <w:rsid w:val="00EA2AD7"/>
    <w:rsid w:val="00EC60BE"/>
    <w:rsid w:val="00F31183"/>
    <w:rsid w:val="00F42C0F"/>
    <w:rsid w:val="00FA5833"/>
    <w:rsid w:val="00FB0E96"/>
    <w:rsid w:val="00FC15AA"/>
    <w:rsid w:val="00FE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1D6"/>
    <w:rPr>
      <w:sz w:val="24"/>
      <w:szCs w:val="24"/>
    </w:rPr>
  </w:style>
  <w:style w:type="paragraph" w:styleId="Heading1">
    <w:name w:val="heading 1"/>
    <w:basedOn w:val="Normal"/>
    <w:next w:val="Normal"/>
    <w:qFormat/>
    <w:rsid w:val="00FE21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FE21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1D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BodyText">
    <w:name w:val="Body Text"/>
    <w:basedOn w:val="Normal"/>
    <w:rsid w:val="00FE21D6"/>
    <w:pPr>
      <w:overflowPunct w:val="0"/>
      <w:autoSpaceDE w:val="0"/>
      <w:autoSpaceDN w:val="0"/>
      <w:adjustRightInd w:val="0"/>
      <w:textAlignment w:val="baseline"/>
    </w:pPr>
  </w:style>
  <w:style w:type="paragraph" w:styleId="BodyText2">
    <w:name w:val="Body Text 2"/>
    <w:basedOn w:val="Normal"/>
    <w:rsid w:val="00FE21D6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leGrid">
    <w:name w:val="Table Grid"/>
    <w:basedOn w:val="TableNormal"/>
    <w:rsid w:val="00FE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2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3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941EDD"/>
    <w:rPr>
      <w:b/>
      <w:bCs/>
    </w:rPr>
  </w:style>
  <w:style w:type="character" w:customStyle="1" w:styleId="HeaderChar">
    <w:name w:val="Header Char"/>
    <w:link w:val="Header"/>
    <w:uiPriority w:val="99"/>
    <w:rsid w:val="00191C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627A"/>
    <w:pPr>
      <w:ind w:left="720"/>
    </w:pPr>
  </w:style>
  <w:style w:type="paragraph" w:styleId="BalloonText">
    <w:name w:val="Balloon Text"/>
    <w:basedOn w:val="Normal"/>
    <w:link w:val="BalloonTextChar"/>
    <w:rsid w:val="00AF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IGSR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Prof. Baghdadi</dc:creator>
  <cp:lastModifiedBy>d.hoda</cp:lastModifiedBy>
  <cp:revision>2</cp:revision>
  <cp:lastPrinted>2016-04-04T08:00:00Z</cp:lastPrinted>
  <dcterms:created xsi:type="dcterms:W3CDTF">2018-11-22T11:04:00Z</dcterms:created>
  <dcterms:modified xsi:type="dcterms:W3CDTF">2018-11-22T11:04:00Z</dcterms:modified>
</cp:coreProperties>
</file>