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5E" w:rsidRDefault="00CD765E" w:rsidP="00CD76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Biotechnology</w:t>
      </w:r>
    </w:p>
    <w:tbl>
      <w:tblPr>
        <w:tblStyle w:val="TableGrid"/>
        <w:tblW w:w="13522" w:type="dxa"/>
        <w:tblLook w:val="04A0"/>
      </w:tblPr>
      <w:tblGrid>
        <w:gridCol w:w="1008"/>
        <w:gridCol w:w="1511"/>
        <w:gridCol w:w="2847"/>
        <w:gridCol w:w="1671"/>
        <w:gridCol w:w="3341"/>
        <w:gridCol w:w="3144"/>
      </w:tblGrid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8501DE" w:rsidP="001F11D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406">
              <w:rPr>
                <w:b/>
                <w:bCs/>
                <w:sz w:val="24"/>
                <w:szCs w:val="24"/>
              </w:rPr>
              <w:t>GN</w:t>
            </w:r>
          </w:p>
        </w:tc>
        <w:tc>
          <w:tcPr>
            <w:tcW w:w="1511" w:type="dxa"/>
          </w:tcPr>
          <w:p w:rsidR="008501DE" w:rsidRPr="00630406" w:rsidRDefault="008501DE" w:rsidP="001F11D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406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847" w:type="dxa"/>
          </w:tcPr>
          <w:p w:rsidR="008501DE" w:rsidRPr="00630406" w:rsidRDefault="008501DE" w:rsidP="001F11DD">
            <w:pPr>
              <w:tabs>
                <w:tab w:val="left" w:pos="825"/>
              </w:tabs>
              <w:rPr>
                <w:b/>
                <w:bCs/>
                <w:sz w:val="24"/>
                <w:szCs w:val="24"/>
              </w:rPr>
            </w:pPr>
            <w:r w:rsidRPr="00630406">
              <w:rPr>
                <w:b/>
                <w:bCs/>
                <w:sz w:val="24"/>
                <w:szCs w:val="24"/>
              </w:rPr>
              <w:tab/>
              <w:t>Author</w:t>
            </w:r>
          </w:p>
        </w:tc>
        <w:tc>
          <w:tcPr>
            <w:tcW w:w="1671" w:type="dxa"/>
          </w:tcPr>
          <w:p w:rsidR="008501DE" w:rsidRPr="00630406" w:rsidRDefault="008501DE" w:rsidP="001F11D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406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341" w:type="dxa"/>
          </w:tcPr>
          <w:p w:rsidR="008501DE" w:rsidRPr="00630406" w:rsidRDefault="008501DE" w:rsidP="001F11D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406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44" w:type="dxa"/>
          </w:tcPr>
          <w:p w:rsidR="008501DE" w:rsidRPr="00630406" w:rsidRDefault="008501DE" w:rsidP="001F11D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406">
              <w:rPr>
                <w:b/>
                <w:bCs/>
                <w:sz w:val="24"/>
                <w:szCs w:val="24"/>
              </w:rPr>
              <w:t>Title in Arabic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8501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799</w:t>
            </w:r>
          </w:p>
        </w:tc>
        <w:tc>
          <w:tcPr>
            <w:tcW w:w="1511" w:type="dxa"/>
          </w:tcPr>
          <w:p w:rsidR="008501DE" w:rsidRPr="00630406" w:rsidRDefault="008501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2013</w:t>
            </w:r>
          </w:p>
        </w:tc>
        <w:tc>
          <w:tcPr>
            <w:tcW w:w="2847" w:type="dxa"/>
          </w:tcPr>
          <w:p w:rsidR="008501DE" w:rsidRPr="00630406" w:rsidRDefault="008501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Fadhil Ismael Abdullah</w:t>
            </w:r>
          </w:p>
        </w:tc>
        <w:tc>
          <w:tcPr>
            <w:tcW w:w="1671" w:type="dxa"/>
          </w:tcPr>
          <w:p w:rsidR="008501DE" w:rsidRPr="00630406" w:rsidRDefault="008501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8501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 Study on the Potential Synergy of Volatile Oils and Conventional Antibiotics against Pseudomonas Aeruginosa</w:t>
            </w:r>
          </w:p>
        </w:tc>
        <w:tc>
          <w:tcPr>
            <w:tcW w:w="3144" w:type="dxa"/>
          </w:tcPr>
          <w:p w:rsidR="008501DE" w:rsidRPr="00630406" w:rsidRDefault="008501DE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عن التأثير التآزرى المضاد للزيوت الطيارة والمضادات الحيوية التقليدية ضد ميكروب السودوموناس ايروجينوزا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F6652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822</w:t>
            </w:r>
          </w:p>
        </w:tc>
        <w:tc>
          <w:tcPr>
            <w:tcW w:w="1511" w:type="dxa"/>
          </w:tcPr>
          <w:p w:rsidR="008501DE" w:rsidRPr="00630406" w:rsidRDefault="00F6652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8501DE" w:rsidRPr="00630406" w:rsidRDefault="00F6652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Nasser Nafaa Abrahem</w:t>
            </w:r>
          </w:p>
        </w:tc>
        <w:tc>
          <w:tcPr>
            <w:tcW w:w="1671" w:type="dxa"/>
          </w:tcPr>
          <w:p w:rsidR="008501DE" w:rsidRPr="00630406" w:rsidRDefault="00F6652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F6652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 Study of the Effect of Sage Volatile Oil on Hepatic Toxicity Induced by Amoxicillin/ Clavulinic Acid Combination in Rats</w:t>
            </w:r>
          </w:p>
        </w:tc>
        <w:tc>
          <w:tcPr>
            <w:tcW w:w="3144" w:type="dxa"/>
          </w:tcPr>
          <w:p w:rsidR="008501DE" w:rsidRPr="00630406" w:rsidRDefault="00F6652B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تأثير زيت المريمية الطيار على السمية الكبدية الناتجة من الأموكسيسيللين / حمض الكلافيولينيك فى الجرذان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E606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830</w:t>
            </w:r>
          </w:p>
        </w:tc>
        <w:tc>
          <w:tcPr>
            <w:tcW w:w="1511" w:type="dxa"/>
          </w:tcPr>
          <w:p w:rsidR="008501DE" w:rsidRPr="00630406" w:rsidRDefault="00E606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8501DE" w:rsidRPr="00630406" w:rsidRDefault="00E606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Rghada Saad Jamil Aljeaafry</w:t>
            </w:r>
          </w:p>
        </w:tc>
        <w:tc>
          <w:tcPr>
            <w:tcW w:w="1671" w:type="dxa"/>
          </w:tcPr>
          <w:p w:rsidR="008501DE" w:rsidRPr="00630406" w:rsidRDefault="00E606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E606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Biotechnological study on the role of some insecticides in the incidence of cardiovascular diseases in rats</w:t>
            </w:r>
          </w:p>
        </w:tc>
        <w:tc>
          <w:tcPr>
            <w:tcW w:w="3144" w:type="dxa"/>
          </w:tcPr>
          <w:p w:rsidR="008501DE" w:rsidRPr="00630406" w:rsidRDefault="00E60679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بيوتكنولوجية عن دور بعض المبيدات فى احداث أمراض القلب فى الجرذان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835</w:t>
            </w:r>
          </w:p>
        </w:tc>
        <w:tc>
          <w:tcPr>
            <w:tcW w:w="1511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2013</w:t>
            </w:r>
          </w:p>
        </w:tc>
        <w:tc>
          <w:tcPr>
            <w:tcW w:w="2847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Maha Salah Abd EL-Waness</w:t>
            </w:r>
          </w:p>
        </w:tc>
        <w:tc>
          <w:tcPr>
            <w:tcW w:w="1671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Biofuel Production From Crustaceans Wastes Using Marine Microbes</w:t>
            </w:r>
          </w:p>
        </w:tc>
        <w:tc>
          <w:tcPr>
            <w:tcW w:w="3144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انتاج الوقود الحيوى من مخلفات القشريات باستخدام ميكروبات بحرية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836</w:t>
            </w:r>
          </w:p>
        </w:tc>
        <w:tc>
          <w:tcPr>
            <w:tcW w:w="1511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Asmaa Abdelsamad Oun</w:t>
            </w:r>
          </w:p>
        </w:tc>
        <w:tc>
          <w:tcPr>
            <w:tcW w:w="1671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D0770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 xml:space="preserve">Study of Vitamin D Receptor Polymorphism </w:t>
            </w:r>
            <w:r w:rsidR="00813CDD" w:rsidRPr="00630406">
              <w:rPr>
                <w:sz w:val="24"/>
                <w:szCs w:val="24"/>
              </w:rPr>
              <w:t>among Egyptian Breast Cancer Patients</w:t>
            </w:r>
            <w:r w:rsidRPr="006304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8501DE" w:rsidRPr="00630406" w:rsidRDefault="00813CDD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التباين الجينى فى مستقبلات فيتامين د فى مريضات سرطان الثدى المصريات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813C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837</w:t>
            </w:r>
          </w:p>
        </w:tc>
        <w:tc>
          <w:tcPr>
            <w:tcW w:w="1511" w:type="dxa"/>
          </w:tcPr>
          <w:p w:rsidR="008501DE" w:rsidRPr="00630406" w:rsidRDefault="00813C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8501DE" w:rsidRPr="00630406" w:rsidRDefault="00536C2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Mona Abdou Ahmed Marie</w:t>
            </w:r>
          </w:p>
        </w:tc>
        <w:tc>
          <w:tcPr>
            <w:tcW w:w="1671" w:type="dxa"/>
          </w:tcPr>
          <w:p w:rsidR="008501DE" w:rsidRPr="00630406" w:rsidRDefault="00536C2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536C2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Role of cannabidiol (CBD) on Breast Cancer Progression</w:t>
            </w:r>
          </w:p>
        </w:tc>
        <w:tc>
          <w:tcPr>
            <w:tcW w:w="3144" w:type="dxa"/>
          </w:tcPr>
          <w:p w:rsidR="008501DE" w:rsidRPr="00630406" w:rsidRDefault="00536C28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دور الكان</w:t>
            </w:r>
            <w:r w:rsidR="008C6627" w:rsidRPr="00630406">
              <w:rPr>
                <w:rFonts w:hint="cs"/>
                <w:sz w:val="24"/>
                <w:szCs w:val="24"/>
                <w:rtl/>
                <w:lang w:bidi="ar-EG"/>
              </w:rPr>
              <w:t>بيديول على تقدم سرطان الثدى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838</w:t>
            </w:r>
          </w:p>
        </w:tc>
        <w:tc>
          <w:tcPr>
            <w:tcW w:w="1511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Dina Abdelfattah Hussein Eldakhs</w:t>
            </w:r>
          </w:p>
        </w:tc>
        <w:tc>
          <w:tcPr>
            <w:tcW w:w="1671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Biochemical Changes Induced by Carbamazepine and Possible Protective Role of Rosemary Phenolics in Rats</w:t>
            </w:r>
          </w:p>
        </w:tc>
        <w:tc>
          <w:tcPr>
            <w:tcW w:w="3144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التغيرات الكيميائية الحيوية الناتجة عن الكاربامازيبين والدور الوقائى المحتمل لفينولات الروزمارى فى الجرذان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lastRenderedPageBreak/>
              <w:t>839</w:t>
            </w:r>
          </w:p>
        </w:tc>
        <w:tc>
          <w:tcPr>
            <w:tcW w:w="1511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Wesam Said Ebrahim Hassan</w:t>
            </w:r>
          </w:p>
        </w:tc>
        <w:tc>
          <w:tcPr>
            <w:tcW w:w="1671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Isolation and Production of antifungal compound(s) against fungi associated with diabetic foot ucler</w:t>
            </w:r>
          </w:p>
        </w:tc>
        <w:tc>
          <w:tcPr>
            <w:tcW w:w="3144" w:type="dxa"/>
          </w:tcPr>
          <w:p w:rsidR="008501DE" w:rsidRPr="00630406" w:rsidRDefault="008C6627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 xml:space="preserve">عزل وإنتاج مركب يعمل كمضاد للفطريات المصاحبة </w:t>
            </w:r>
            <w:r w:rsidR="00BC55EF" w:rsidRPr="00630406">
              <w:rPr>
                <w:rFonts w:hint="cs"/>
                <w:sz w:val="24"/>
                <w:szCs w:val="24"/>
                <w:rtl/>
                <w:lang w:bidi="ar-EG"/>
              </w:rPr>
              <w:t>لقرح القدم السكرى</w:t>
            </w:r>
          </w:p>
        </w:tc>
      </w:tr>
      <w:tr w:rsidR="008501DE" w:rsidRPr="00630406" w:rsidTr="00AB50D0">
        <w:trPr>
          <w:trHeight w:val="130"/>
        </w:trPr>
        <w:tc>
          <w:tcPr>
            <w:tcW w:w="1008" w:type="dxa"/>
          </w:tcPr>
          <w:p w:rsidR="008501DE" w:rsidRPr="00630406" w:rsidRDefault="006C02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840</w:t>
            </w:r>
          </w:p>
        </w:tc>
        <w:tc>
          <w:tcPr>
            <w:tcW w:w="1511" w:type="dxa"/>
          </w:tcPr>
          <w:p w:rsidR="008501DE" w:rsidRPr="00630406" w:rsidRDefault="006C02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2013</w:t>
            </w:r>
          </w:p>
        </w:tc>
        <w:tc>
          <w:tcPr>
            <w:tcW w:w="2847" w:type="dxa"/>
          </w:tcPr>
          <w:p w:rsidR="008501DE" w:rsidRPr="00630406" w:rsidRDefault="006C02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Shereen Mahmoud Sameh Said</w:t>
            </w:r>
          </w:p>
        </w:tc>
        <w:tc>
          <w:tcPr>
            <w:tcW w:w="1671" w:type="dxa"/>
          </w:tcPr>
          <w:p w:rsidR="008501DE" w:rsidRPr="00630406" w:rsidRDefault="006C02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501DE" w:rsidRPr="00630406" w:rsidRDefault="006C02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Isolation, Characterization of Phenazine and Study its possible biotechnological applications</w:t>
            </w:r>
          </w:p>
        </w:tc>
        <w:tc>
          <w:tcPr>
            <w:tcW w:w="3144" w:type="dxa"/>
          </w:tcPr>
          <w:p w:rsidR="008501DE" w:rsidRPr="00630406" w:rsidRDefault="006C026E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عزل وتوصيف الفينازين ودراسة تطبيقاته الممكنة فى مجال التكنولوجيا الحيوية</w:t>
            </w:r>
          </w:p>
        </w:tc>
      </w:tr>
      <w:tr w:rsidR="001F11DD" w:rsidRPr="00630406" w:rsidTr="00AB50D0">
        <w:trPr>
          <w:trHeight w:val="130"/>
        </w:trPr>
        <w:tc>
          <w:tcPr>
            <w:tcW w:w="1008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841</w:t>
            </w:r>
          </w:p>
        </w:tc>
        <w:tc>
          <w:tcPr>
            <w:tcW w:w="151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Nesreen Gomaa Khater Mohammed Khedr</w:t>
            </w:r>
          </w:p>
        </w:tc>
        <w:tc>
          <w:tcPr>
            <w:tcW w:w="167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Extraction and Characterization of Some Biopigments for Solar Cell Application</w:t>
            </w:r>
          </w:p>
        </w:tc>
        <w:tc>
          <w:tcPr>
            <w:tcW w:w="3144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استخلاص وتوصيف بعض الصبغات الحيوية لتطبيق الخلايا الشمسية</w:t>
            </w:r>
          </w:p>
        </w:tc>
      </w:tr>
      <w:tr w:rsidR="001F11DD" w:rsidRPr="00630406" w:rsidTr="00AB50D0">
        <w:trPr>
          <w:trHeight w:val="130"/>
        </w:trPr>
        <w:tc>
          <w:tcPr>
            <w:tcW w:w="1008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842</w:t>
            </w:r>
          </w:p>
        </w:tc>
        <w:tc>
          <w:tcPr>
            <w:tcW w:w="151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2013</w:t>
            </w:r>
          </w:p>
        </w:tc>
        <w:tc>
          <w:tcPr>
            <w:tcW w:w="2847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Manar M.Kandil</w:t>
            </w:r>
          </w:p>
        </w:tc>
        <w:tc>
          <w:tcPr>
            <w:tcW w:w="167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Isolation and Purification of Antimicrobial Substance(s) from Marine Pseudomonads with Structural Characterization Using Biochemical Assays and Bioinformatics</w:t>
            </w:r>
          </w:p>
        </w:tc>
        <w:tc>
          <w:tcPr>
            <w:tcW w:w="3144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عزل وتنقية المواد المضادة للميكروبات من بكتيريا السيدومونات البحرية مع توصيف الهيكلية باستخدام فحوصات البيوكيميائية والمعلوماتية الحيوية</w:t>
            </w:r>
          </w:p>
        </w:tc>
      </w:tr>
      <w:tr w:rsidR="001F11DD" w:rsidRPr="00630406" w:rsidTr="00AB50D0">
        <w:trPr>
          <w:trHeight w:val="130"/>
        </w:trPr>
        <w:tc>
          <w:tcPr>
            <w:tcW w:w="1008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843</w:t>
            </w:r>
          </w:p>
        </w:tc>
        <w:tc>
          <w:tcPr>
            <w:tcW w:w="151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Hebatollah Mohamed Ahmed Hassan</w:t>
            </w:r>
          </w:p>
        </w:tc>
        <w:tc>
          <w:tcPr>
            <w:tcW w:w="167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Probiotics and their exopolysaccharides : A study on their chemical composition, immunological and antioxidants applications</w:t>
            </w:r>
          </w:p>
        </w:tc>
        <w:tc>
          <w:tcPr>
            <w:tcW w:w="3144" w:type="dxa"/>
          </w:tcPr>
          <w:p w:rsidR="001F11DD" w:rsidRPr="00630406" w:rsidRDefault="001F11DD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البروبيوتك</w:t>
            </w:r>
            <w:r w:rsidR="00522A79" w:rsidRPr="00630406">
              <w:rPr>
                <w:rFonts w:hint="cs"/>
                <w:sz w:val="24"/>
                <w:szCs w:val="24"/>
                <w:rtl/>
                <w:lang w:bidi="ar-EG"/>
              </w:rPr>
              <w:t>س وعديد السكريات الخارجية الناتجة منها : دراسة عن تركيبها الكيميائى وتطبيقاتها المناعية ومضادات للأكسدة</w:t>
            </w:r>
          </w:p>
        </w:tc>
      </w:tr>
      <w:tr w:rsidR="00522A79" w:rsidRPr="00630406" w:rsidTr="00AB50D0">
        <w:trPr>
          <w:trHeight w:val="130"/>
        </w:trPr>
        <w:tc>
          <w:tcPr>
            <w:tcW w:w="1008" w:type="dxa"/>
          </w:tcPr>
          <w:p w:rsidR="00522A79" w:rsidRPr="00630406" w:rsidRDefault="00522A79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844</w:t>
            </w:r>
          </w:p>
        </w:tc>
        <w:tc>
          <w:tcPr>
            <w:tcW w:w="1511" w:type="dxa"/>
          </w:tcPr>
          <w:p w:rsidR="00522A79" w:rsidRPr="00630406" w:rsidRDefault="00522A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522A79" w:rsidRPr="00630406" w:rsidRDefault="00522A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Mona Ahmed Mohamed Wally</w:t>
            </w:r>
          </w:p>
        </w:tc>
        <w:tc>
          <w:tcPr>
            <w:tcW w:w="1671" w:type="dxa"/>
          </w:tcPr>
          <w:p w:rsidR="00522A79" w:rsidRPr="00630406" w:rsidRDefault="00522A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522A79" w:rsidRPr="00630406" w:rsidRDefault="00522A79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Erectile Dysfunction Drugs and Changes in Gene Expression of Phase I Drug – Metabolising Enzymes</w:t>
            </w:r>
          </w:p>
        </w:tc>
        <w:tc>
          <w:tcPr>
            <w:tcW w:w="3144" w:type="dxa"/>
          </w:tcPr>
          <w:p w:rsidR="00522A79" w:rsidRPr="00630406" w:rsidRDefault="00522A79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الأدوية المقوية للضعف الجنسى والتغيرات فى التعبير الجينى للإنزيمات المرحلة الأولى لأيض العقاقير</w:t>
            </w:r>
          </w:p>
        </w:tc>
      </w:tr>
      <w:tr w:rsidR="0037248B" w:rsidRPr="00630406" w:rsidTr="00AB50D0">
        <w:trPr>
          <w:trHeight w:val="130"/>
        </w:trPr>
        <w:tc>
          <w:tcPr>
            <w:tcW w:w="1008" w:type="dxa"/>
          </w:tcPr>
          <w:p w:rsidR="0037248B" w:rsidRPr="00630406" w:rsidRDefault="0037248B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845</w:t>
            </w:r>
          </w:p>
        </w:tc>
        <w:tc>
          <w:tcPr>
            <w:tcW w:w="1511" w:type="dxa"/>
          </w:tcPr>
          <w:p w:rsidR="0037248B" w:rsidRPr="00630406" w:rsidRDefault="0037248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2013</w:t>
            </w:r>
          </w:p>
        </w:tc>
        <w:tc>
          <w:tcPr>
            <w:tcW w:w="2847" w:type="dxa"/>
          </w:tcPr>
          <w:p w:rsidR="0037248B" w:rsidRPr="00630406" w:rsidRDefault="0037248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Karima Badr Moustafa</w:t>
            </w:r>
          </w:p>
        </w:tc>
        <w:tc>
          <w:tcPr>
            <w:tcW w:w="1671" w:type="dxa"/>
          </w:tcPr>
          <w:p w:rsidR="0037248B" w:rsidRPr="00630406" w:rsidRDefault="0037248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37248B" w:rsidRPr="00630406" w:rsidRDefault="0037248B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 xml:space="preserve">Isolation of DNA fragment that codes for biotechnologically important enzyme through </w:t>
            </w:r>
            <w:r w:rsidRPr="00630406">
              <w:rPr>
                <w:sz w:val="24"/>
                <w:szCs w:val="24"/>
              </w:rPr>
              <w:lastRenderedPageBreak/>
              <w:t>Metagenomics</w:t>
            </w:r>
          </w:p>
        </w:tc>
        <w:tc>
          <w:tcPr>
            <w:tcW w:w="3144" w:type="dxa"/>
          </w:tcPr>
          <w:p w:rsidR="0037248B" w:rsidRPr="00630406" w:rsidRDefault="0037248B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عزل قطعة من المادة الوراثية تحوى شفرة لإنزيم ذو أهمية بيوتكنولوجية باستخدام تقنية الميتاجينوميكس</w:t>
            </w:r>
          </w:p>
        </w:tc>
      </w:tr>
      <w:tr w:rsidR="006B0BD4" w:rsidRPr="00630406" w:rsidTr="00AB50D0">
        <w:trPr>
          <w:trHeight w:val="130"/>
        </w:trPr>
        <w:tc>
          <w:tcPr>
            <w:tcW w:w="1008" w:type="dxa"/>
          </w:tcPr>
          <w:p w:rsidR="006B0BD4" w:rsidRPr="00630406" w:rsidRDefault="006B0BD4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lastRenderedPageBreak/>
              <w:t>851</w:t>
            </w:r>
          </w:p>
        </w:tc>
        <w:tc>
          <w:tcPr>
            <w:tcW w:w="1511" w:type="dxa"/>
          </w:tcPr>
          <w:p w:rsidR="006B0BD4" w:rsidRPr="00630406" w:rsidRDefault="006B0BD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2014</w:t>
            </w:r>
          </w:p>
        </w:tc>
        <w:tc>
          <w:tcPr>
            <w:tcW w:w="2847" w:type="dxa"/>
          </w:tcPr>
          <w:p w:rsidR="006B0BD4" w:rsidRPr="00630406" w:rsidRDefault="006B0BD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Saad Hassan Dreij</w:t>
            </w:r>
          </w:p>
        </w:tc>
        <w:tc>
          <w:tcPr>
            <w:tcW w:w="1671" w:type="dxa"/>
          </w:tcPr>
          <w:p w:rsidR="006B0BD4" w:rsidRPr="00630406" w:rsidRDefault="006B0BD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6B0BD4" w:rsidRPr="00630406" w:rsidRDefault="006B0BD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 study on hepatoprotective activity of puerarin against carbon tetrachloride – induced oxidative damage in rats</w:t>
            </w:r>
          </w:p>
        </w:tc>
        <w:tc>
          <w:tcPr>
            <w:tcW w:w="3144" w:type="dxa"/>
          </w:tcPr>
          <w:p w:rsidR="006B0BD4" w:rsidRPr="00630406" w:rsidRDefault="006B0BD4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للدور الوقائى للبيرارين ضد الأكسدة الهدامة لرابع كلوريد الكربون فى الجرذان</w:t>
            </w:r>
          </w:p>
        </w:tc>
      </w:tr>
      <w:tr w:rsidR="00604D85" w:rsidRPr="00630406" w:rsidTr="00AB50D0">
        <w:trPr>
          <w:trHeight w:val="130"/>
        </w:trPr>
        <w:tc>
          <w:tcPr>
            <w:tcW w:w="1008" w:type="dxa"/>
          </w:tcPr>
          <w:p w:rsidR="00604D85" w:rsidRPr="00630406" w:rsidRDefault="00604D85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872</w:t>
            </w:r>
          </w:p>
        </w:tc>
        <w:tc>
          <w:tcPr>
            <w:tcW w:w="1511" w:type="dxa"/>
          </w:tcPr>
          <w:p w:rsidR="00604D85" w:rsidRPr="00630406" w:rsidRDefault="00604D8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604D85" w:rsidRPr="00630406" w:rsidRDefault="00604D8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Hala Mohsin Muttar</w:t>
            </w:r>
          </w:p>
        </w:tc>
        <w:tc>
          <w:tcPr>
            <w:tcW w:w="1671" w:type="dxa"/>
          </w:tcPr>
          <w:p w:rsidR="00604D85" w:rsidRPr="00630406" w:rsidRDefault="00604D8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604D85" w:rsidRPr="00630406" w:rsidRDefault="00604D85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sz w:val="24"/>
                <w:szCs w:val="24"/>
              </w:rPr>
              <w:t xml:space="preserve">Studies on Immuno – Chemical Properties and Biotechnological Applications of Pathogenic E.coil Ghosts </w:t>
            </w:r>
          </w:p>
        </w:tc>
        <w:tc>
          <w:tcPr>
            <w:tcW w:w="3144" w:type="dxa"/>
          </w:tcPr>
          <w:p w:rsidR="00604D85" w:rsidRPr="00630406" w:rsidRDefault="00604D85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الخصائص المناعية الكيميائية والتطبيقات الحيوية لأشباح القلونية المعوية الممرضة</w:t>
            </w:r>
          </w:p>
        </w:tc>
      </w:tr>
      <w:tr w:rsidR="00E20E1D" w:rsidRPr="00630406" w:rsidTr="00AB50D0">
        <w:trPr>
          <w:trHeight w:val="130"/>
        </w:trPr>
        <w:tc>
          <w:tcPr>
            <w:tcW w:w="1008" w:type="dxa"/>
          </w:tcPr>
          <w:p w:rsidR="00E20E1D" w:rsidRPr="00630406" w:rsidRDefault="00E20E1D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888</w:t>
            </w:r>
          </w:p>
        </w:tc>
        <w:tc>
          <w:tcPr>
            <w:tcW w:w="1511" w:type="dxa"/>
          </w:tcPr>
          <w:p w:rsidR="00E20E1D" w:rsidRPr="00630406" w:rsidRDefault="00E20E1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E20E1D" w:rsidRPr="00630406" w:rsidRDefault="00E20E1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Rania Gameel Hassan Ammar</w:t>
            </w:r>
          </w:p>
        </w:tc>
        <w:tc>
          <w:tcPr>
            <w:tcW w:w="1671" w:type="dxa"/>
          </w:tcPr>
          <w:p w:rsidR="00E20E1D" w:rsidRPr="00630406" w:rsidRDefault="00E20E1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E20E1D" w:rsidRPr="00630406" w:rsidRDefault="00E20E1D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Comparison study between the effect of Zoledronic acid and letrozole on breast cancer progression</w:t>
            </w:r>
          </w:p>
        </w:tc>
        <w:tc>
          <w:tcPr>
            <w:tcW w:w="3144" w:type="dxa"/>
          </w:tcPr>
          <w:p w:rsidR="00E20E1D" w:rsidRPr="00630406" w:rsidRDefault="00E20E1D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مقارنة بين تأثير كل من حامض الزلرونيك والليترزول على تقدم سرطان الثدى</w:t>
            </w:r>
          </w:p>
        </w:tc>
      </w:tr>
      <w:tr w:rsidR="005C1F6C" w:rsidRPr="00630406" w:rsidTr="00AB50D0">
        <w:trPr>
          <w:trHeight w:val="130"/>
        </w:trPr>
        <w:tc>
          <w:tcPr>
            <w:tcW w:w="1008" w:type="dxa"/>
          </w:tcPr>
          <w:p w:rsidR="005C1F6C" w:rsidRPr="00630406" w:rsidRDefault="005C1F6C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889</w:t>
            </w:r>
          </w:p>
        </w:tc>
        <w:tc>
          <w:tcPr>
            <w:tcW w:w="1511" w:type="dxa"/>
          </w:tcPr>
          <w:p w:rsidR="005C1F6C" w:rsidRPr="00630406" w:rsidRDefault="005C1F6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5C1F6C" w:rsidRPr="00630406" w:rsidRDefault="005C1F6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Ali Attia Ali</w:t>
            </w:r>
          </w:p>
        </w:tc>
        <w:tc>
          <w:tcPr>
            <w:tcW w:w="1671" w:type="dxa"/>
          </w:tcPr>
          <w:p w:rsidR="005C1F6C" w:rsidRPr="00630406" w:rsidRDefault="005C1F6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5C1F6C" w:rsidRPr="00630406" w:rsidRDefault="005C1F6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Biomarkers of bacterial lipopolysaccharide induce impairment of spermiogenesis</w:t>
            </w:r>
          </w:p>
        </w:tc>
        <w:tc>
          <w:tcPr>
            <w:tcW w:w="3144" w:type="dxa"/>
          </w:tcPr>
          <w:p w:rsidR="005C1F6C" w:rsidRPr="00630406" w:rsidRDefault="005C1F6C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الدلالات البيولوجية لعديد الليبيدات السكرية البكترية المسببة لاختلال إنتاج الحيوانات المنوية</w:t>
            </w:r>
          </w:p>
        </w:tc>
      </w:tr>
      <w:tr w:rsidR="00EA17C2" w:rsidRPr="00630406" w:rsidTr="00AB50D0">
        <w:trPr>
          <w:trHeight w:val="130"/>
        </w:trPr>
        <w:tc>
          <w:tcPr>
            <w:tcW w:w="1008" w:type="dxa"/>
          </w:tcPr>
          <w:p w:rsidR="00EA17C2" w:rsidRPr="00630406" w:rsidRDefault="00EA17C2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890</w:t>
            </w:r>
          </w:p>
        </w:tc>
        <w:tc>
          <w:tcPr>
            <w:tcW w:w="1511" w:type="dxa"/>
          </w:tcPr>
          <w:p w:rsidR="00EA17C2" w:rsidRPr="00630406" w:rsidRDefault="00EA17C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EA17C2" w:rsidRPr="00630406" w:rsidRDefault="00EA17C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Ahmed Abd EL Rafea Mohamed Anwar</w:t>
            </w:r>
          </w:p>
        </w:tc>
        <w:tc>
          <w:tcPr>
            <w:tcW w:w="1671" w:type="dxa"/>
          </w:tcPr>
          <w:p w:rsidR="00EA17C2" w:rsidRPr="00630406" w:rsidRDefault="00EA17C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EA17C2" w:rsidRPr="00630406" w:rsidRDefault="00EA17C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 xml:space="preserve">Cadmium and change in the gene expression of phase </w:t>
            </w:r>
            <w:r w:rsidRPr="00630406">
              <w:rPr>
                <w:i/>
                <w:iCs/>
                <w:sz w:val="24"/>
                <w:szCs w:val="24"/>
              </w:rPr>
              <w:t xml:space="preserve">I&amp;II </w:t>
            </w:r>
            <w:r w:rsidRPr="00630406">
              <w:rPr>
                <w:sz w:val="24"/>
                <w:szCs w:val="24"/>
              </w:rPr>
              <w:t>drug metabolizing enzymes : Role of some antioxidants</w:t>
            </w:r>
          </w:p>
        </w:tc>
        <w:tc>
          <w:tcPr>
            <w:tcW w:w="3144" w:type="dxa"/>
          </w:tcPr>
          <w:p w:rsidR="00EA17C2" w:rsidRPr="00630406" w:rsidRDefault="00EA17C2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 xml:space="preserve">عنصر الكادميوم والتغيرات فى التعبيرات الجينية لإنزيمات أيض العقاقير : دور بعض مضادات الأكسدة </w:t>
            </w:r>
          </w:p>
        </w:tc>
      </w:tr>
      <w:tr w:rsidR="00866508" w:rsidRPr="00630406" w:rsidTr="00AB50D0">
        <w:trPr>
          <w:trHeight w:val="130"/>
        </w:trPr>
        <w:tc>
          <w:tcPr>
            <w:tcW w:w="1008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891</w:t>
            </w:r>
          </w:p>
        </w:tc>
        <w:tc>
          <w:tcPr>
            <w:tcW w:w="151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Hadeer EL-sayed Hassan</w:t>
            </w:r>
          </w:p>
        </w:tc>
        <w:tc>
          <w:tcPr>
            <w:tcW w:w="167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Role of Benzo (alpha) Pyrene in the alteration of phase II drug- metabolizing enzymes activity: Effect of some antioxidants</w:t>
            </w:r>
          </w:p>
        </w:tc>
        <w:tc>
          <w:tcPr>
            <w:tcW w:w="3144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دور مركب البنزوالفابيرين فى تغيير انزيمات المرحلة الثانية لأيض العقاقير : دور بعض مضادات الأكسدة</w:t>
            </w:r>
          </w:p>
        </w:tc>
      </w:tr>
      <w:tr w:rsidR="00866508" w:rsidRPr="00630406" w:rsidTr="00AB50D0">
        <w:trPr>
          <w:trHeight w:val="130"/>
        </w:trPr>
        <w:tc>
          <w:tcPr>
            <w:tcW w:w="1008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892</w:t>
            </w:r>
          </w:p>
        </w:tc>
        <w:tc>
          <w:tcPr>
            <w:tcW w:w="151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Nermine Aly Ahmed Moussa</w:t>
            </w:r>
          </w:p>
        </w:tc>
        <w:tc>
          <w:tcPr>
            <w:tcW w:w="167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PH.S</w:t>
            </w:r>
          </w:p>
        </w:tc>
        <w:tc>
          <w:tcPr>
            <w:tcW w:w="334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 Genomic approach to study chemoresistance  in Egyptian breast cancer patients</w:t>
            </w:r>
          </w:p>
        </w:tc>
        <w:tc>
          <w:tcPr>
            <w:tcW w:w="3144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المدخل الجينومى لدراسة عدم الاستجابة للعلاج الكيميائى فى مريضات سرطان الثدى المصريات</w:t>
            </w:r>
          </w:p>
        </w:tc>
      </w:tr>
      <w:tr w:rsidR="00866508" w:rsidRPr="00630406" w:rsidTr="00AB50D0">
        <w:trPr>
          <w:trHeight w:val="130"/>
        </w:trPr>
        <w:tc>
          <w:tcPr>
            <w:tcW w:w="1008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893</w:t>
            </w:r>
          </w:p>
        </w:tc>
        <w:tc>
          <w:tcPr>
            <w:tcW w:w="151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Sarah Samir Abdel Azeem</w:t>
            </w:r>
          </w:p>
        </w:tc>
        <w:tc>
          <w:tcPr>
            <w:tcW w:w="167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PH.S</w:t>
            </w:r>
          </w:p>
        </w:tc>
        <w:tc>
          <w:tcPr>
            <w:tcW w:w="3341" w:type="dxa"/>
          </w:tcPr>
          <w:p w:rsidR="00866508" w:rsidRPr="00630406" w:rsidRDefault="00866508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 xml:space="preserve">Using of glutathione as a protective agent against the </w:t>
            </w:r>
            <w:r w:rsidRPr="00630406">
              <w:rPr>
                <w:sz w:val="24"/>
                <w:szCs w:val="24"/>
              </w:rPr>
              <w:lastRenderedPageBreak/>
              <w:t>molecular and oxidative damage by 5-</w:t>
            </w:r>
            <w:r w:rsidR="00243C66" w:rsidRPr="00630406">
              <w:rPr>
                <w:sz w:val="24"/>
                <w:szCs w:val="24"/>
              </w:rPr>
              <w:t>Fluorouracil</w:t>
            </w:r>
          </w:p>
        </w:tc>
        <w:tc>
          <w:tcPr>
            <w:tcW w:w="3144" w:type="dxa"/>
          </w:tcPr>
          <w:p w:rsidR="00866508" w:rsidRPr="00630406" w:rsidRDefault="00243C66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استخدام الجلوتاثيون كمادة وقائية من التأثيرات الجزيئية والأكسدة الضارة </w:t>
            </w: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الناتجة عن 5- فلورويوراسيل</w:t>
            </w:r>
          </w:p>
        </w:tc>
      </w:tr>
      <w:tr w:rsidR="00445D8F" w:rsidRPr="00630406" w:rsidTr="00AB50D0">
        <w:trPr>
          <w:trHeight w:val="130"/>
        </w:trPr>
        <w:tc>
          <w:tcPr>
            <w:tcW w:w="1008" w:type="dxa"/>
          </w:tcPr>
          <w:p w:rsidR="00445D8F" w:rsidRPr="00630406" w:rsidRDefault="00445D8F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lastRenderedPageBreak/>
              <w:t>902</w:t>
            </w:r>
          </w:p>
        </w:tc>
        <w:tc>
          <w:tcPr>
            <w:tcW w:w="1511" w:type="dxa"/>
          </w:tcPr>
          <w:p w:rsidR="00445D8F" w:rsidRPr="00630406" w:rsidRDefault="00445D8F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445D8F" w:rsidRPr="00630406" w:rsidRDefault="00445D8F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Munther Aqeel Nashashibi</w:t>
            </w:r>
          </w:p>
        </w:tc>
        <w:tc>
          <w:tcPr>
            <w:tcW w:w="1671" w:type="dxa"/>
          </w:tcPr>
          <w:p w:rsidR="00445D8F" w:rsidRPr="00630406" w:rsidRDefault="00445D8F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445D8F" w:rsidRPr="00630406" w:rsidRDefault="00445D8F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sz w:val="24"/>
                <w:szCs w:val="24"/>
              </w:rPr>
              <w:t xml:space="preserve">A Study on the role of some natural antioxidants in Alleviation of Cytotoxicity of an </w:t>
            </w:r>
            <w:r w:rsidR="0037792B" w:rsidRPr="00630406">
              <w:rPr>
                <w:sz w:val="24"/>
                <w:szCs w:val="24"/>
              </w:rPr>
              <w:t>Anticancer Drug in mice</w:t>
            </w:r>
          </w:p>
        </w:tc>
        <w:tc>
          <w:tcPr>
            <w:tcW w:w="3144" w:type="dxa"/>
          </w:tcPr>
          <w:p w:rsidR="00445D8F" w:rsidRPr="00630406" w:rsidRDefault="0037792B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 xml:space="preserve">دراسة عن دور بعض مضادات الأكسدة الطبيعية فى تخفيف السمية الخلوية لأحد أدوية معالجة السرطان فى الفئران </w:t>
            </w:r>
          </w:p>
        </w:tc>
      </w:tr>
      <w:tr w:rsidR="00AA788E" w:rsidRPr="00630406" w:rsidTr="00AB50D0">
        <w:trPr>
          <w:trHeight w:val="130"/>
        </w:trPr>
        <w:tc>
          <w:tcPr>
            <w:tcW w:w="1008" w:type="dxa"/>
          </w:tcPr>
          <w:p w:rsidR="00AA788E" w:rsidRPr="00630406" w:rsidRDefault="00AA788E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930</w:t>
            </w:r>
          </w:p>
        </w:tc>
        <w:tc>
          <w:tcPr>
            <w:tcW w:w="1511" w:type="dxa"/>
          </w:tcPr>
          <w:p w:rsidR="00AA788E" w:rsidRPr="00630406" w:rsidRDefault="00AA788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AA788E" w:rsidRPr="00630406" w:rsidRDefault="00AA788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Nehad Noby Amer</w:t>
            </w:r>
          </w:p>
        </w:tc>
        <w:tc>
          <w:tcPr>
            <w:tcW w:w="1671" w:type="dxa"/>
          </w:tcPr>
          <w:p w:rsidR="00AA788E" w:rsidRPr="00630406" w:rsidRDefault="00AA788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AA788E" w:rsidRPr="00630406" w:rsidRDefault="00AA788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 biotechnological study on the production of single cell oil using organic waste for energy application</w:t>
            </w:r>
          </w:p>
        </w:tc>
        <w:tc>
          <w:tcPr>
            <w:tcW w:w="3144" w:type="dxa"/>
          </w:tcPr>
          <w:p w:rsidR="00AA788E" w:rsidRPr="00630406" w:rsidRDefault="00AA788E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بيوتكنولوجية لإنتاج الزيوت من الكائنات وحيدة الخلية باستخدام المخلفات العضوية لتطبيقها فى مجال الطاقة</w:t>
            </w:r>
          </w:p>
        </w:tc>
      </w:tr>
      <w:tr w:rsidR="0008766E" w:rsidRPr="00630406" w:rsidTr="00AB50D0">
        <w:trPr>
          <w:trHeight w:val="130"/>
        </w:trPr>
        <w:tc>
          <w:tcPr>
            <w:tcW w:w="1008" w:type="dxa"/>
          </w:tcPr>
          <w:p w:rsidR="0008766E" w:rsidRPr="00630406" w:rsidRDefault="0008766E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931</w:t>
            </w:r>
          </w:p>
        </w:tc>
        <w:tc>
          <w:tcPr>
            <w:tcW w:w="1511" w:type="dxa"/>
          </w:tcPr>
          <w:p w:rsidR="0008766E" w:rsidRPr="00630406" w:rsidRDefault="000876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08766E" w:rsidRPr="00630406" w:rsidRDefault="000876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Lamia Said Mahmoud Kandil</w:t>
            </w:r>
          </w:p>
        </w:tc>
        <w:tc>
          <w:tcPr>
            <w:tcW w:w="1671" w:type="dxa"/>
          </w:tcPr>
          <w:p w:rsidR="0008766E" w:rsidRPr="00630406" w:rsidRDefault="000876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PH.S</w:t>
            </w:r>
          </w:p>
        </w:tc>
        <w:tc>
          <w:tcPr>
            <w:tcW w:w="3341" w:type="dxa"/>
          </w:tcPr>
          <w:p w:rsidR="0008766E" w:rsidRPr="00630406" w:rsidRDefault="0008766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Response to warfarin in Egyptian patients : A clinical pharmacogenetics study</w:t>
            </w:r>
          </w:p>
        </w:tc>
        <w:tc>
          <w:tcPr>
            <w:tcW w:w="3144" w:type="dxa"/>
          </w:tcPr>
          <w:p w:rsidR="0008766E" w:rsidRPr="00630406" w:rsidRDefault="0008766E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استجابة المرضى المصريين للوارفارين : دراسة اكلينيكية للوراثة الدوائية</w:t>
            </w:r>
          </w:p>
        </w:tc>
      </w:tr>
      <w:tr w:rsidR="009A0D54" w:rsidRPr="00630406" w:rsidTr="00AB50D0">
        <w:trPr>
          <w:trHeight w:val="130"/>
        </w:trPr>
        <w:tc>
          <w:tcPr>
            <w:tcW w:w="1008" w:type="dxa"/>
          </w:tcPr>
          <w:p w:rsidR="009A0D54" w:rsidRPr="00630406" w:rsidRDefault="009A0D54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932</w:t>
            </w:r>
          </w:p>
        </w:tc>
        <w:tc>
          <w:tcPr>
            <w:tcW w:w="1511" w:type="dxa"/>
          </w:tcPr>
          <w:p w:rsidR="009A0D54" w:rsidRPr="00630406" w:rsidRDefault="009A0D5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9A0D54" w:rsidRPr="00630406" w:rsidRDefault="009A0D5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Dina Mahmoud Mohamed Tawfik</w:t>
            </w:r>
          </w:p>
        </w:tc>
        <w:tc>
          <w:tcPr>
            <w:tcW w:w="1671" w:type="dxa"/>
          </w:tcPr>
          <w:p w:rsidR="009A0D54" w:rsidRPr="00630406" w:rsidRDefault="009A0D5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9A0D54" w:rsidRPr="00630406" w:rsidRDefault="009A0D54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Epitope Mapping of an emerging Nosocomial Pathogen causing respiratory infections</w:t>
            </w:r>
          </w:p>
        </w:tc>
        <w:tc>
          <w:tcPr>
            <w:tcW w:w="3144" w:type="dxa"/>
          </w:tcPr>
          <w:p w:rsidR="009A0D54" w:rsidRPr="00630406" w:rsidRDefault="009A0D54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 xml:space="preserve">مسح المحددات المناعية لميكروب بارز يسبب الإصابات التنفسية </w:t>
            </w:r>
            <w:r w:rsidR="009003E8" w:rsidRPr="00630406">
              <w:rPr>
                <w:rFonts w:hint="cs"/>
                <w:sz w:val="24"/>
                <w:szCs w:val="24"/>
                <w:rtl/>
                <w:lang w:bidi="ar-EG"/>
              </w:rPr>
              <w:t>فى المستشفيات</w:t>
            </w:r>
          </w:p>
        </w:tc>
      </w:tr>
      <w:tr w:rsidR="00332F8C" w:rsidRPr="00630406" w:rsidTr="00AB50D0">
        <w:trPr>
          <w:trHeight w:val="130"/>
        </w:trPr>
        <w:tc>
          <w:tcPr>
            <w:tcW w:w="1008" w:type="dxa"/>
          </w:tcPr>
          <w:p w:rsidR="00332F8C" w:rsidRPr="00630406" w:rsidRDefault="00332F8C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933</w:t>
            </w:r>
          </w:p>
        </w:tc>
        <w:tc>
          <w:tcPr>
            <w:tcW w:w="1511" w:type="dxa"/>
          </w:tcPr>
          <w:p w:rsidR="00332F8C" w:rsidRPr="00630406" w:rsidRDefault="00332F8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332F8C" w:rsidRPr="00630406" w:rsidRDefault="00332F8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Rania Essawy Hamid</w:t>
            </w:r>
          </w:p>
        </w:tc>
        <w:tc>
          <w:tcPr>
            <w:tcW w:w="1671" w:type="dxa"/>
          </w:tcPr>
          <w:p w:rsidR="00332F8C" w:rsidRPr="00630406" w:rsidRDefault="00332F8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332F8C" w:rsidRPr="00630406" w:rsidRDefault="00332F8C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Isolation , Extraction and purification of polysaccharides from friendly bacteria for manufacturing natural polymers</w:t>
            </w:r>
          </w:p>
        </w:tc>
        <w:tc>
          <w:tcPr>
            <w:tcW w:w="3144" w:type="dxa"/>
          </w:tcPr>
          <w:p w:rsidR="00332F8C" w:rsidRPr="00630406" w:rsidRDefault="00332F8C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عزل واستخلاص وتنقية عديدات السكريات من بعض البكتريا الصديقة لاستخدامه فى تصنيع مواد متبلمرة طبيعية</w:t>
            </w:r>
          </w:p>
        </w:tc>
      </w:tr>
      <w:tr w:rsidR="00C044DE" w:rsidRPr="00630406" w:rsidTr="00AB50D0">
        <w:trPr>
          <w:trHeight w:val="130"/>
        </w:trPr>
        <w:tc>
          <w:tcPr>
            <w:tcW w:w="1008" w:type="dxa"/>
          </w:tcPr>
          <w:p w:rsidR="00C044DE" w:rsidRPr="00630406" w:rsidRDefault="00C044DE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934</w:t>
            </w:r>
          </w:p>
        </w:tc>
        <w:tc>
          <w:tcPr>
            <w:tcW w:w="1511" w:type="dxa"/>
          </w:tcPr>
          <w:p w:rsidR="00C044DE" w:rsidRPr="00630406" w:rsidRDefault="00C044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C044DE" w:rsidRPr="00630406" w:rsidRDefault="00C044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Heba Gamal Khalil</w:t>
            </w:r>
          </w:p>
        </w:tc>
        <w:tc>
          <w:tcPr>
            <w:tcW w:w="1671" w:type="dxa"/>
          </w:tcPr>
          <w:p w:rsidR="00C044DE" w:rsidRPr="00630406" w:rsidRDefault="00C044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C044DE" w:rsidRPr="00630406" w:rsidRDefault="00C044DE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Preparation of pseudomonas aeruginosa ghosts : studies on their biotechnological applications</w:t>
            </w:r>
          </w:p>
        </w:tc>
        <w:tc>
          <w:tcPr>
            <w:tcW w:w="3144" w:type="dxa"/>
          </w:tcPr>
          <w:p w:rsidR="00C044DE" w:rsidRPr="00630406" w:rsidRDefault="00C044DE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 xml:space="preserve">تحضير أشباح بكتريا السودوموناس أريجينوزا : دراسات على تطبيقاتها فى مجال التكنولوجيا الحيوية </w:t>
            </w:r>
          </w:p>
        </w:tc>
      </w:tr>
      <w:tr w:rsidR="002465E2" w:rsidRPr="00630406" w:rsidTr="00AB50D0">
        <w:trPr>
          <w:trHeight w:val="130"/>
        </w:trPr>
        <w:tc>
          <w:tcPr>
            <w:tcW w:w="1008" w:type="dxa"/>
          </w:tcPr>
          <w:p w:rsidR="002465E2" w:rsidRPr="00630406" w:rsidRDefault="002465E2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935</w:t>
            </w:r>
          </w:p>
        </w:tc>
        <w:tc>
          <w:tcPr>
            <w:tcW w:w="1511" w:type="dxa"/>
          </w:tcPr>
          <w:p w:rsidR="002465E2" w:rsidRPr="00630406" w:rsidRDefault="002465E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2465E2" w:rsidRPr="00630406" w:rsidRDefault="002465E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Nermine Aly Ahmed Moussa</w:t>
            </w:r>
          </w:p>
        </w:tc>
        <w:tc>
          <w:tcPr>
            <w:tcW w:w="1671" w:type="dxa"/>
          </w:tcPr>
          <w:p w:rsidR="002465E2" w:rsidRPr="00630406" w:rsidRDefault="002465E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2465E2" w:rsidRPr="00630406" w:rsidRDefault="002465E2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 xml:space="preserve">A genomic approach to study chemoresistance in Egyptian breast cancer patients </w:t>
            </w:r>
          </w:p>
        </w:tc>
        <w:tc>
          <w:tcPr>
            <w:tcW w:w="3144" w:type="dxa"/>
          </w:tcPr>
          <w:p w:rsidR="002465E2" w:rsidRPr="00630406" w:rsidRDefault="002465E2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المدخل الجينومى لدراسة عدم الاستجابة للعلاج الكيميائى فى مريضات سرطان الثدى المصريات</w:t>
            </w:r>
          </w:p>
        </w:tc>
      </w:tr>
      <w:tr w:rsidR="00AD7437" w:rsidRPr="00630406" w:rsidTr="00AB50D0">
        <w:trPr>
          <w:trHeight w:val="1520"/>
        </w:trPr>
        <w:tc>
          <w:tcPr>
            <w:tcW w:w="1008" w:type="dxa"/>
          </w:tcPr>
          <w:p w:rsidR="00AD7437" w:rsidRPr="00630406" w:rsidRDefault="00AD7437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lastRenderedPageBreak/>
              <w:t>936</w:t>
            </w:r>
          </w:p>
        </w:tc>
        <w:tc>
          <w:tcPr>
            <w:tcW w:w="1511" w:type="dxa"/>
          </w:tcPr>
          <w:p w:rsidR="00AD7437" w:rsidRPr="00630406" w:rsidRDefault="00AD743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AD7437" w:rsidRPr="00630406" w:rsidRDefault="00AD743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Reham Mahmoud Mohamed Mady</w:t>
            </w:r>
          </w:p>
        </w:tc>
        <w:tc>
          <w:tcPr>
            <w:tcW w:w="1671" w:type="dxa"/>
          </w:tcPr>
          <w:p w:rsidR="007E353A" w:rsidRPr="00630406" w:rsidRDefault="00AD743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  <w:p w:rsidR="007E353A" w:rsidRPr="00630406" w:rsidRDefault="007E353A" w:rsidP="007E353A">
            <w:pPr>
              <w:rPr>
                <w:sz w:val="24"/>
                <w:szCs w:val="24"/>
              </w:rPr>
            </w:pPr>
          </w:p>
          <w:p w:rsidR="007E353A" w:rsidRPr="00630406" w:rsidRDefault="007E353A" w:rsidP="007E353A">
            <w:pPr>
              <w:rPr>
                <w:sz w:val="24"/>
                <w:szCs w:val="24"/>
              </w:rPr>
            </w:pPr>
          </w:p>
          <w:p w:rsidR="007E353A" w:rsidRPr="00630406" w:rsidRDefault="007E353A" w:rsidP="007E353A">
            <w:pPr>
              <w:rPr>
                <w:sz w:val="24"/>
                <w:szCs w:val="24"/>
              </w:rPr>
            </w:pPr>
          </w:p>
          <w:p w:rsidR="00AD7437" w:rsidRPr="00630406" w:rsidRDefault="00AD7437" w:rsidP="007E353A">
            <w:pPr>
              <w:jc w:val="center"/>
              <w:rPr>
                <w:sz w:val="24"/>
                <w:szCs w:val="24"/>
              </w:rPr>
            </w:pPr>
          </w:p>
          <w:p w:rsidR="007E353A" w:rsidRPr="00630406" w:rsidRDefault="007E353A" w:rsidP="007E353A">
            <w:pPr>
              <w:jc w:val="center"/>
              <w:rPr>
                <w:sz w:val="24"/>
                <w:szCs w:val="24"/>
              </w:rPr>
            </w:pPr>
          </w:p>
          <w:p w:rsidR="007E353A" w:rsidRPr="00630406" w:rsidRDefault="007E353A" w:rsidP="007E353A">
            <w:pPr>
              <w:jc w:val="center"/>
              <w:rPr>
                <w:sz w:val="24"/>
                <w:szCs w:val="24"/>
              </w:rPr>
            </w:pPr>
          </w:p>
          <w:p w:rsidR="007E353A" w:rsidRPr="00630406" w:rsidRDefault="007E353A" w:rsidP="007E3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AD7437" w:rsidRPr="00630406" w:rsidRDefault="00AD7437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Comparative study between chemical coagulation and electro-coagulation and their efficiency in purifying raw drinking water</w:t>
            </w:r>
          </w:p>
        </w:tc>
        <w:tc>
          <w:tcPr>
            <w:tcW w:w="3144" w:type="dxa"/>
          </w:tcPr>
          <w:p w:rsidR="00AD7437" w:rsidRPr="00630406" w:rsidRDefault="00AD7437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دراسة مقارنة بين عملتى الترويب الكيميائى والترويب الكهربى وكفاءة كل منهما فى تنقية مياه الشرب الخام</w:t>
            </w:r>
          </w:p>
        </w:tc>
      </w:tr>
      <w:tr w:rsidR="007E353A" w:rsidRPr="00630406" w:rsidTr="00AB50D0">
        <w:trPr>
          <w:trHeight w:val="130"/>
        </w:trPr>
        <w:tc>
          <w:tcPr>
            <w:tcW w:w="1008" w:type="dxa"/>
          </w:tcPr>
          <w:p w:rsidR="007E353A" w:rsidRPr="00630406" w:rsidRDefault="007E353A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937</w:t>
            </w:r>
          </w:p>
        </w:tc>
        <w:tc>
          <w:tcPr>
            <w:tcW w:w="1511" w:type="dxa"/>
          </w:tcPr>
          <w:p w:rsidR="007E353A" w:rsidRPr="00630406" w:rsidRDefault="007E353A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7E353A" w:rsidRPr="00630406" w:rsidRDefault="007E353A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 xml:space="preserve">Ahmed Abd EL Rafea Mohamed Anwar </w:t>
            </w:r>
          </w:p>
        </w:tc>
        <w:tc>
          <w:tcPr>
            <w:tcW w:w="1671" w:type="dxa"/>
          </w:tcPr>
          <w:p w:rsidR="007E353A" w:rsidRPr="00630406" w:rsidRDefault="007E353A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7E353A" w:rsidRPr="00630406" w:rsidRDefault="007E353A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Cadmium and changes in the gene expression of phase I&amp;II drug metabolizing enzymes : Role of some antioxidants</w:t>
            </w:r>
          </w:p>
        </w:tc>
        <w:tc>
          <w:tcPr>
            <w:tcW w:w="3144" w:type="dxa"/>
          </w:tcPr>
          <w:p w:rsidR="007E353A" w:rsidRPr="00630406" w:rsidRDefault="007E353A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عنصر الكادميوم والتغيرات فى التعبيرات الجينية لانزيمات أيض العقاقير : دور بعض مضادات الأكسدة</w:t>
            </w:r>
          </w:p>
        </w:tc>
      </w:tr>
      <w:tr w:rsidR="00D57465" w:rsidRPr="00630406" w:rsidTr="00AB50D0">
        <w:trPr>
          <w:trHeight w:val="130"/>
        </w:trPr>
        <w:tc>
          <w:tcPr>
            <w:tcW w:w="1008" w:type="dxa"/>
          </w:tcPr>
          <w:p w:rsidR="00D57465" w:rsidRPr="00630406" w:rsidRDefault="00D57465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938</w:t>
            </w:r>
          </w:p>
        </w:tc>
        <w:tc>
          <w:tcPr>
            <w:tcW w:w="1511" w:type="dxa"/>
          </w:tcPr>
          <w:p w:rsidR="00D57465" w:rsidRPr="00630406" w:rsidRDefault="00D5746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D57465" w:rsidRPr="00630406" w:rsidRDefault="00D5746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Lamia El-Saied El-banna</w:t>
            </w:r>
          </w:p>
        </w:tc>
        <w:tc>
          <w:tcPr>
            <w:tcW w:w="1671" w:type="dxa"/>
          </w:tcPr>
          <w:p w:rsidR="00D57465" w:rsidRPr="00630406" w:rsidRDefault="00D5746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D57465" w:rsidRPr="00630406" w:rsidRDefault="00D5746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 correlation between MDRI gene methylation status and genetic polymorphism(s) in some Egyptian female primary breast cancer patients</w:t>
            </w:r>
          </w:p>
        </w:tc>
        <w:tc>
          <w:tcPr>
            <w:tcW w:w="3144" w:type="dxa"/>
          </w:tcPr>
          <w:p w:rsidR="00D57465" w:rsidRPr="00630406" w:rsidRDefault="00D57465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الترابط بين حالة الميثيلوم والتباين الجينى ل</w:t>
            </w:r>
            <w:r w:rsidRPr="00630406">
              <w:rPr>
                <w:sz w:val="24"/>
                <w:szCs w:val="24"/>
                <w:lang w:bidi="ar-EG"/>
              </w:rPr>
              <w:t>mdr1</w:t>
            </w:r>
          </w:p>
          <w:p w:rsidR="00D57465" w:rsidRPr="00630406" w:rsidRDefault="00D57465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فى بعض مريضات سرطان الثدى</w:t>
            </w:r>
          </w:p>
        </w:tc>
      </w:tr>
      <w:tr w:rsidR="00A11875" w:rsidRPr="00630406" w:rsidTr="00AB50D0">
        <w:trPr>
          <w:trHeight w:val="130"/>
        </w:trPr>
        <w:tc>
          <w:tcPr>
            <w:tcW w:w="1008" w:type="dxa"/>
          </w:tcPr>
          <w:p w:rsidR="00A11875" w:rsidRPr="00630406" w:rsidRDefault="00A11875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940</w:t>
            </w:r>
          </w:p>
        </w:tc>
        <w:tc>
          <w:tcPr>
            <w:tcW w:w="1511" w:type="dxa"/>
          </w:tcPr>
          <w:p w:rsidR="00A11875" w:rsidRPr="00630406" w:rsidRDefault="00A1187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A11875" w:rsidRPr="00630406" w:rsidRDefault="00A1187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Ainour Ahmed Yehya Almsmari</w:t>
            </w:r>
          </w:p>
        </w:tc>
        <w:tc>
          <w:tcPr>
            <w:tcW w:w="1671" w:type="dxa"/>
          </w:tcPr>
          <w:p w:rsidR="00A11875" w:rsidRPr="00630406" w:rsidRDefault="00A1187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A11875" w:rsidRPr="00630406" w:rsidRDefault="00A11875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Tramadol and changes in the gene expression of phase I &amp; II drug-metabolizing enzymes: Role of some antioxidants</w:t>
            </w:r>
          </w:p>
        </w:tc>
        <w:tc>
          <w:tcPr>
            <w:tcW w:w="3144" w:type="dxa"/>
          </w:tcPr>
          <w:p w:rsidR="00A11875" w:rsidRPr="00630406" w:rsidRDefault="00A11875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عقار الترامادول والتغيرات فى التعبيرات الجينية لانزيمات المرحلة الولى والثانية لأيض العقاقير : دور بعض مضادات الأكسدة</w:t>
            </w:r>
          </w:p>
        </w:tc>
      </w:tr>
      <w:tr w:rsidR="00AC4690" w:rsidRPr="00630406" w:rsidTr="00AB50D0">
        <w:trPr>
          <w:trHeight w:val="130"/>
        </w:trPr>
        <w:tc>
          <w:tcPr>
            <w:tcW w:w="1008" w:type="dxa"/>
          </w:tcPr>
          <w:p w:rsidR="003E572E" w:rsidRDefault="00AC4690" w:rsidP="001F11DD">
            <w:pPr>
              <w:jc w:val="center"/>
              <w:rPr>
                <w:sz w:val="24"/>
                <w:szCs w:val="24"/>
                <w:lang w:bidi="ar-EG"/>
              </w:rPr>
            </w:pPr>
            <w:r w:rsidRPr="00630406">
              <w:rPr>
                <w:sz w:val="24"/>
                <w:szCs w:val="24"/>
                <w:lang w:bidi="ar-EG"/>
              </w:rPr>
              <w:t>946</w:t>
            </w:r>
          </w:p>
          <w:p w:rsidR="003E572E" w:rsidRDefault="003E572E" w:rsidP="003E572E">
            <w:pPr>
              <w:rPr>
                <w:sz w:val="24"/>
                <w:szCs w:val="24"/>
                <w:lang w:bidi="ar-EG"/>
              </w:rPr>
            </w:pPr>
          </w:p>
          <w:p w:rsidR="00AC4690" w:rsidRPr="003E572E" w:rsidRDefault="00AC4690" w:rsidP="003E572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1511" w:type="dxa"/>
          </w:tcPr>
          <w:p w:rsidR="003E572E" w:rsidRDefault="00AC4690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2015</w:t>
            </w:r>
          </w:p>
          <w:p w:rsidR="003E572E" w:rsidRDefault="003E572E" w:rsidP="003E572E">
            <w:pPr>
              <w:rPr>
                <w:sz w:val="24"/>
                <w:szCs w:val="24"/>
              </w:rPr>
            </w:pPr>
          </w:p>
          <w:p w:rsidR="003E572E" w:rsidRPr="003E572E" w:rsidRDefault="003E572E" w:rsidP="003E5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AC4690" w:rsidRPr="00630406" w:rsidRDefault="00AC4690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Ahmed Jasim Neama</w:t>
            </w:r>
          </w:p>
        </w:tc>
        <w:tc>
          <w:tcPr>
            <w:tcW w:w="1671" w:type="dxa"/>
          </w:tcPr>
          <w:p w:rsidR="00AC4690" w:rsidRPr="00630406" w:rsidRDefault="00AC4690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>PH.S</w:t>
            </w:r>
          </w:p>
        </w:tc>
        <w:tc>
          <w:tcPr>
            <w:tcW w:w="3341" w:type="dxa"/>
          </w:tcPr>
          <w:p w:rsidR="003E572E" w:rsidRDefault="00AC4690" w:rsidP="001F11DD">
            <w:pPr>
              <w:jc w:val="center"/>
              <w:rPr>
                <w:sz w:val="24"/>
                <w:szCs w:val="24"/>
              </w:rPr>
            </w:pPr>
            <w:r w:rsidRPr="00630406">
              <w:rPr>
                <w:sz w:val="24"/>
                <w:szCs w:val="24"/>
              </w:rPr>
              <w:t xml:space="preserve">Bacterial ghosts: Studies on their immune – chemical properties and biomedical </w:t>
            </w:r>
          </w:p>
          <w:p w:rsidR="00AC4690" w:rsidRDefault="003E572E" w:rsidP="003E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Applications</w:t>
            </w:r>
          </w:p>
          <w:p w:rsidR="003E572E" w:rsidRPr="00630406" w:rsidRDefault="003E572E" w:rsidP="003E572E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AC4690" w:rsidRPr="00630406" w:rsidRDefault="00AC4690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30406">
              <w:rPr>
                <w:rFonts w:hint="cs"/>
                <w:sz w:val="24"/>
                <w:szCs w:val="24"/>
                <w:rtl/>
                <w:lang w:bidi="ar-EG"/>
              </w:rPr>
              <w:t>أشباح البكتيرية : دراسات على خصائصها المناعية الكيميائية والتطبيقات الطبية الحيوية</w:t>
            </w:r>
          </w:p>
        </w:tc>
      </w:tr>
      <w:tr w:rsidR="003E572E" w:rsidRPr="00630406" w:rsidTr="00AB50D0">
        <w:trPr>
          <w:trHeight w:val="130"/>
        </w:trPr>
        <w:tc>
          <w:tcPr>
            <w:tcW w:w="1008" w:type="dxa"/>
          </w:tcPr>
          <w:p w:rsidR="003E572E" w:rsidRPr="00630406" w:rsidRDefault="003E572E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953</w:t>
            </w:r>
          </w:p>
        </w:tc>
        <w:tc>
          <w:tcPr>
            <w:tcW w:w="1511" w:type="dxa"/>
          </w:tcPr>
          <w:p w:rsidR="003E572E" w:rsidRPr="00630406" w:rsidRDefault="003E57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3E572E" w:rsidRPr="00630406" w:rsidRDefault="003E57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Shimaa A.Abdelmougood</w:t>
            </w:r>
          </w:p>
        </w:tc>
        <w:tc>
          <w:tcPr>
            <w:tcW w:w="1671" w:type="dxa"/>
          </w:tcPr>
          <w:p w:rsidR="003E572E" w:rsidRPr="00630406" w:rsidRDefault="003E57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3E572E" w:rsidRPr="00630406" w:rsidRDefault="003E57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Isolation and characterization of prodigiosin and study of its possible biotechnological </w:t>
            </w:r>
            <w:r>
              <w:rPr>
                <w:sz w:val="24"/>
                <w:szCs w:val="24"/>
              </w:rPr>
              <w:lastRenderedPageBreak/>
              <w:t>applications</w:t>
            </w:r>
          </w:p>
        </w:tc>
        <w:tc>
          <w:tcPr>
            <w:tcW w:w="3144" w:type="dxa"/>
          </w:tcPr>
          <w:p w:rsidR="003E572E" w:rsidRPr="00630406" w:rsidRDefault="003E572E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عزل وتوصيف البروديجوسين ودراسة تطبيقاته الممكنة فى مجال التكنولوجيا الحيوية</w:t>
            </w:r>
          </w:p>
        </w:tc>
      </w:tr>
      <w:tr w:rsidR="006E06FE" w:rsidRPr="00630406" w:rsidTr="00AB50D0">
        <w:trPr>
          <w:trHeight w:val="130"/>
        </w:trPr>
        <w:tc>
          <w:tcPr>
            <w:tcW w:w="1008" w:type="dxa"/>
          </w:tcPr>
          <w:p w:rsidR="006E06FE" w:rsidRDefault="006E06FE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957</w:t>
            </w:r>
          </w:p>
        </w:tc>
        <w:tc>
          <w:tcPr>
            <w:tcW w:w="1511" w:type="dxa"/>
          </w:tcPr>
          <w:p w:rsidR="006E06FE" w:rsidRDefault="006E06F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6E06FE" w:rsidRDefault="006E06F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Ahlam Ali Almesrati</w:t>
            </w:r>
          </w:p>
        </w:tc>
        <w:tc>
          <w:tcPr>
            <w:tcW w:w="1671" w:type="dxa"/>
          </w:tcPr>
          <w:p w:rsidR="006E06FE" w:rsidRDefault="006E06F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6E06FE" w:rsidRDefault="006E06F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Utilization of Keratin –containing waste through B</w:t>
            </w:r>
            <w:r w:rsidR="00D00F58">
              <w:rPr>
                <w:sz w:val="24"/>
                <w:szCs w:val="24"/>
              </w:rPr>
              <w:t>.subtilis dnaC30 recombinant strain</w:t>
            </w:r>
          </w:p>
        </w:tc>
        <w:tc>
          <w:tcPr>
            <w:tcW w:w="3144" w:type="dxa"/>
          </w:tcPr>
          <w:p w:rsidR="006E06FE" w:rsidRDefault="00D00F58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الانتفاع من المخلفات المحتوية على الكيراتين باستخدام سلالة باسيلس ستيلس </w:t>
            </w:r>
          </w:p>
          <w:p w:rsidR="00D00F58" w:rsidRDefault="00D00F58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المعدلة وراثيا</w:t>
            </w:r>
            <w:r>
              <w:rPr>
                <w:sz w:val="24"/>
                <w:szCs w:val="24"/>
                <w:lang w:bidi="ar-EG"/>
              </w:rPr>
              <w:t>dnaC30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6B062E" w:rsidRPr="00630406" w:rsidTr="00AB50D0">
        <w:trPr>
          <w:trHeight w:val="130"/>
        </w:trPr>
        <w:tc>
          <w:tcPr>
            <w:tcW w:w="1008" w:type="dxa"/>
          </w:tcPr>
          <w:p w:rsidR="006B062E" w:rsidRDefault="006B062E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961</w:t>
            </w:r>
          </w:p>
        </w:tc>
        <w:tc>
          <w:tcPr>
            <w:tcW w:w="1511" w:type="dxa"/>
          </w:tcPr>
          <w:p w:rsidR="006B062E" w:rsidRDefault="006B06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6B062E" w:rsidRDefault="006B06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 Abd Ellatif Ezzat Mashaly</w:t>
            </w:r>
          </w:p>
        </w:tc>
        <w:tc>
          <w:tcPr>
            <w:tcW w:w="1671" w:type="dxa"/>
          </w:tcPr>
          <w:p w:rsidR="006B062E" w:rsidRDefault="006B06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6B062E" w:rsidRDefault="006B062E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Antioxidative and antidiabetic effects of Alhagi extract against streptozotocin – induced Diabtes Mellitus in rats</w:t>
            </w:r>
          </w:p>
        </w:tc>
        <w:tc>
          <w:tcPr>
            <w:tcW w:w="3144" w:type="dxa"/>
          </w:tcPr>
          <w:p w:rsidR="006B062E" w:rsidRDefault="006B062E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التأثيرات المضادة للأكسدة ولمرض البول السكرى لمستخلص نبات العاقول تجاه مرض البول السكرى المستحث بمادة ستربتوزوتوسين فى الجرذان</w:t>
            </w:r>
          </w:p>
        </w:tc>
      </w:tr>
      <w:tr w:rsidR="0007361F" w:rsidRPr="00630406" w:rsidTr="00AB50D0">
        <w:trPr>
          <w:trHeight w:val="130"/>
        </w:trPr>
        <w:tc>
          <w:tcPr>
            <w:tcW w:w="1008" w:type="dxa"/>
          </w:tcPr>
          <w:p w:rsidR="0007361F" w:rsidRDefault="0007361F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966</w:t>
            </w:r>
          </w:p>
        </w:tc>
        <w:tc>
          <w:tcPr>
            <w:tcW w:w="1511" w:type="dxa"/>
          </w:tcPr>
          <w:p w:rsidR="0007361F" w:rsidRDefault="000736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07361F" w:rsidRDefault="000736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Elsayed Hussein</w:t>
            </w:r>
          </w:p>
        </w:tc>
        <w:tc>
          <w:tcPr>
            <w:tcW w:w="1671" w:type="dxa"/>
          </w:tcPr>
          <w:p w:rsidR="0007361F" w:rsidRDefault="000736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07361F" w:rsidRDefault="000736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Benzo(a)pyrene and liver toxicity : role of silymarin and thymoquinone as antioxidants</w:t>
            </w:r>
          </w:p>
        </w:tc>
        <w:tc>
          <w:tcPr>
            <w:tcW w:w="3144" w:type="dxa"/>
          </w:tcPr>
          <w:p w:rsidR="0007361F" w:rsidRDefault="0007361F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البنزوألفا بيرين وسمية الكبد : دور السيليمارين والثيموكينون كمضادات أكسدة</w:t>
            </w:r>
          </w:p>
        </w:tc>
      </w:tr>
      <w:tr w:rsidR="008D7073" w:rsidRPr="00630406" w:rsidTr="00AB50D0">
        <w:trPr>
          <w:trHeight w:val="130"/>
        </w:trPr>
        <w:tc>
          <w:tcPr>
            <w:tcW w:w="1008" w:type="dxa"/>
          </w:tcPr>
          <w:p w:rsidR="008D7073" w:rsidRDefault="008D7073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967</w:t>
            </w:r>
          </w:p>
        </w:tc>
        <w:tc>
          <w:tcPr>
            <w:tcW w:w="1511" w:type="dxa"/>
          </w:tcPr>
          <w:p w:rsidR="008D7073" w:rsidRDefault="008D707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8D7073" w:rsidRDefault="008D707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Mohammed Mohie El-Dien Bassyony</w:t>
            </w:r>
          </w:p>
        </w:tc>
        <w:tc>
          <w:tcPr>
            <w:tcW w:w="1671" w:type="dxa"/>
          </w:tcPr>
          <w:p w:rsidR="008D7073" w:rsidRDefault="008D707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8D7073" w:rsidRDefault="008D707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Utilization of pharmaceutical gelatin wastes using recombinant bacteria</w:t>
            </w:r>
          </w:p>
        </w:tc>
        <w:tc>
          <w:tcPr>
            <w:tcW w:w="3144" w:type="dxa"/>
          </w:tcPr>
          <w:p w:rsidR="008D7073" w:rsidRDefault="008D7073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الاستفادة من المخلفات الجيلاتينية الناتجة من الصناعات الدوائية بواسطة بكتيرا معدلة وراثيا</w:t>
            </w:r>
          </w:p>
        </w:tc>
      </w:tr>
      <w:tr w:rsidR="00F779F6" w:rsidRPr="00630406" w:rsidTr="00AB50D0">
        <w:trPr>
          <w:trHeight w:val="130"/>
        </w:trPr>
        <w:tc>
          <w:tcPr>
            <w:tcW w:w="1008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968</w:t>
            </w:r>
          </w:p>
        </w:tc>
        <w:tc>
          <w:tcPr>
            <w:tcW w:w="1511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El Zahraa Mohammed Atef</w:t>
            </w:r>
          </w:p>
        </w:tc>
        <w:tc>
          <w:tcPr>
            <w:tcW w:w="1671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anti-apoptotic activities of interleukin-6 receptor (IL-6R) in breast cancer</w:t>
            </w:r>
          </w:p>
        </w:tc>
        <w:tc>
          <w:tcPr>
            <w:tcW w:w="3144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نشاط مستقبلات الإنترليوكين 6 المضاد للموت المبرمج للخلايا فى مرض سرطان الثدى </w:t>
            </w:r>
          </w:p>
        </w:tc>
      </w:tr>
      <w:tr w:rsidR="00F779F6" w:rsidRPr="00630406" w:rsidTr="00AB50D0">
        <w:trPr>
          <w:trHeight w:val="130"/>
        </w:trPr>
        <w:tc>
          <w:tcPr>
            <w:tcW w:w="1008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969</w:t>
            </w:r>
          </w:p>
        </w:tc>
        <w:tc>
          <w:tcPr>
            <w:tcW w:w="1511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Aliaa Mohamed Beshir</w:t>
            </w:r>
          </w:p>
        </w:tc>
        <w:tc>
          <w:tcPr>
            <w:tcW w:w="1671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 polymorphism in per3 circadian gene and susceptibility to breast cancer</w:t>
            </w:r>
          </w:p>
        </w:tc>
        <w:tc>
          <w:tcPr>
            <w:tcW w:w="3144" w:type="dxa"/>
          </w:tcPr>
          <w:p w:rsidR="00F779F6" w:rsidRDefault="00F779F6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تعدد الأشكال الوراثية فى الجين </w:t>
            </w:r>
          </w:p>
          <w:p w:rsidR="00F779F6" w:rsidRDefault="007E0B95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سيركاديان والقابلية للإصابة بسرطان الثدى</w:t>
            </w:r>
            <w:r w:rsidR="00F779F6">
              <w:rPr>
                <w:sz w:val="24"/>
                <w:szCs w:val="24"/>
                <w:lang w:bidi="ar-EG"/>
              </w:rPr>
              <w:t>PER3</w:t>
            </w:r>
          </w:p>
        </w:tc>
      </w:tr>
      <w:tr w:rsidR="007E0B95" w:rsidRPr="00630406" w:rsidTr="00AB50D0">
        <w:trPr>
          <w:trHeight w:val="130"/>
        </w:trPr>
        <w:tc>
          <w:tcPr>
            <w:tcW w:w="1008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970</w:t>
            </w:r>
          </w:p>
        </w:tc>
        <w:tc>
          <w:tcPr>
            <w:tcW w:w="1511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Shimaa Khamis Mohammad Mostafa</w:t>
            </w:r>
          </w:p>
        </w:tc>
        <w:tc>
          <w:tcPr>
            <w:tcW w:w="1671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  <w:p w:rsidR="007E0B95" w:rsidRDefault="007E0B95" w:rsidP="007E0B95">
            <w:pPr>
              <w:jc w:val="center"/>
              <w:rPr>
                <w:sz w:val="24"/>
                <w:szCs w:val="24"/>
              </w:rPr>
            </w:pPr>
          </w:p>
          <w:p w:rsidR="007E0B95" w:rsidRDefault="007E0B95" w:rsidP="007E0B95">
            <w:pPr>
              <w:jc w:val="center"/>
              <w:rPr>
                <w:sz w:val="24"/>
                <w:szCs w:val="24"/>
              </w:rPr>
            </w:pPr>
          </w:p>
          <w:p w:rsidR="007E0B95" w:rsidRPr="007E0B95" w:rsidRDefault="007E0B95" w:rsidP="007E0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Biopolymeric nanovehicular drug delivery systems for targeted cancer therapy</w:t>
            </w:r>
          </w:p>
        </w:tc>
        <w:tc>
          <w:tcPr>
            <w:tcW w:w="3144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البليمرات الحيوية كنواقل نانومترية لتوصيل الأدوية لعلاج السرطان الموجه</w:t>
            </w:r>
          </w:p>
        </w:tc>
      </w:tr>
      <w:tr w:rsidR="007E0B95" w:rsidRPr="00630406" w:rsidTr="00AB50D0">
        <w:trPr>
          <w:trHeight w:val="130"/>
        </w:trPr>
        <w:tc>
          <w:tcPr>
            <w:tcW w:w="1008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971</w:t>
            </w:r>
          </w:p>
        </w:tc>
        <w:tc>
          <w:tcPr>
            <w:tcW w:w="1511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Ahdoud Hussein Saleh Omar</w:t>
            </w:r>
          </w:p>
        </w:tc>
        <w:tc>
          <w:tcPr>
            <w:tcW w:w="1671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Methotrexate as anti-cancer drug and the immune systems: role of some antioxidants</w:t>
            </w:r>
          </w:p>
        </w:tc>
        <w:tc>
          <w:tcPr>
            <w:tcW w:w="3144" w:type="dxa"/>
          </w:tcPr>
          <w:p w:rsidR="007E0B95" w:rsidRDefault="007E0B95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الميثوتريكسات كعقار مضاد للسرطام والجهاز المناعى : دور بعض مضادات الأكسدة</w:t>
            </w:r>
          </w:p>
        </w:tc>
      </w:tr>
      <w:tr w:rsidR="00BC11F3" w:rsidRPr="00630406" w:rsidTr="00AB50D0">
        <w:trPr>
          <w:trHeight w:val="130"/>
        </w:trPr>
        <w:tc>
          <w:tcPr>
            <w:tcW w:w="1008" w:type="dxa"/>
          </w:tcPr>
          <w:p w:rsidR="00BC11F3" w:rsidRDefault="00BC11F3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972</w:t>
            </w:r>
          </w:p>
        </w:tc>
        <w:tc>
          <w:tcPr>
            <w:tcW w:w="1511" w:type="dxa"/>
          </w:tcPr>
          <w:p w:rsidR="00BC11F3" w:rsidRDefault="00BC11F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BC11F3" w:rsidRDefault="00BC11F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 Ahmed Moftah Saleh</w:t>
            </w:r>
          </w:p>
        </w:tc>
        <w:tc>
          <w:tcPr>
            <w:tcW w:w="1671" w:type="dxa"/>
          </w:tcPr>
          <w:p w:rsidR="00BC11F3" w:rsidRDefault="00BC11F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BC11F3" w:rsidRDefault="00BC11F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Biotechnological study on </w:t>
            </w:r>
            <w:r>
              <w:rPr>
                <w:sz w:val="24"/>
                <w:szCs w:val="24"/>
              </w:rPr>
              <w:lastRenderedPageBreak/>
              <w:t>Erectile dysfunction drugs and infertility in male rabbits</w:t>
            </w:r>
          </w:p>
        </w:tc>
        <w:tc>
          <w:tcPr>
            <w:tcW w:w="3144" w:type="dxa"/>
          </w:tcPr>
          <w:p w:rsidR="00BC11F3" w:rsidRDefault="00BC11F3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دراسة بيوتكنولوجية عن الأدوية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المقوية للضعف الجنسى وأمراض العقم فى ذكور الأرانب </w:t>
            </w:r>
          </w:p>
        </w:tc>
      </w:tr>
      <w:tr w:rsidR="00966EE2" w:rsidRPr="00630406" w:rsidTr="00AB50D0">
        <w:trPr>
          <w:trHeight w:val="130"/>
        </w:trPr>
        <w:tc>
          <w:tcPr>
            <w:tcW w:w="1008" w:type="dxa"/>
          </w:tcPr>
          <w:p w:rsidR="00966EE2" w:rsidRDefault="00966EE2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980</w:t>
            </w:r>
          </w:p>
        </w:tc>
        <w:tc>
          <w:tcPr>
            <w:tcW w:w="1511" w:type="dxa"/>
          </w:tcPr>
          <w:p w:rsidR="00966EE2" w:rsidRDefault="00966EE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47" w:type="dxa"/>
          </w:tcPr>
          <w:p w:rsidR="00966EE2" w:rsidRDefault="00966EE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Abd El-Wahaab Muslim</w:t>
            </w:r>
          </w:p>
        </w:tc>
        <w:tc>
          <w:tcPr>
            <w:tcW w:w="1671" w:type="dxa"/>
          </w:tcPr>
          <w:p w:rsidR="00966EE2" w:rsidRDefault="00966EE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966EE2" w:rsidRDefault="00966EE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Antidiabetic drugs of type II and changes in the protein expression of drug metabolizing enzymes: Role of some antioxidants</w:t>
            </w:r>
          </w:p>
        </w:tc>
        <w:tc>
          <w:tcPr>
            <w:tcW w:w="3144" w:type="dxa"/>
          </w:tcPr>
          <w:p w:rsidR="00966EE2" w:rsidRDefault="0023247C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الأدوية المستخدمة لعلاج مرض السكرى من النوع الثانى والتغيرات فى التعبيرات البروتينية لإنزيمات أيض العقاقير : دور بعض مضادات الأكسدة</w:t>
            </w:r>
          </w:p>
        </w:tc>
      </w:tr>
      <w:tr w:rsidR="00A622F5" w:rsidRPr="00630406" w:rsidTr="00AB50D0">
        <w:trPr>
          <w:trHeight w:val="130"/>
        </w:trPr>
        <w:tc>
          <w:tcPr>
            <w:tcW w:w="1008" w:type="dxa"/>
          </w:tcPr>
          <w:p w:rsidR="00A622F5" w:rsidRDefault="00A622F5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1000</w:t>
            </w:r>
          </w:p>
        </w:tc>
        <w:tc>
          <w:tcPr>
            <w:tcW w:w="1511" w:type="dxa"/>
          </w:tcPr>
          <w:p w:rsidR="00A622F5" w:rsidRDefault="00A622F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A622F5" w:rsidRDefault="00A622F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Manal Ramadan Eshtewy</w:t>
            </w:r>
          </w:p>
        </w:tc>
        <w:tc>
          <w:tcPr>
            <w:tcW w:w="1671" w:type="dxa"/>
          </w:tcPr>
          <w:p w:rsidR="00A622F5" w:rsidRDefault="00A622F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A622F5" w:rsidRDefault="00A622F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 on immune-chmical properties and biotechnological applications of pathogenic enterococcus faecalis ghosts</w:t>
            </w:r>
          </w:p>
        </w:tc>
        <w:tc>
          <w:tcPr>
            <w:tcW w:w="3144" w:type="dxa"/>
          </w:tcPr>
          <w:p w:rsidR="00A622F5" w:rsidRDefault="00A622F5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دراسة الخصائص المناعية الكيميائية والتطبيقات الحيوية لأشباح المكورات المعوية البرازية الممرضة </w:t>
            </w:r>
          </w:p>
        </w:tc>
      </w:tr>
      <w:tr w:rsidR="00F069E3" w:rsidRPr="00630406" w:rsidTr="00AB50D0">
        <w:trPr>
          <w:trHeight w:val="130"/>
        </w:trPr>
        <w:tc>
          <w:tcPr>
            <w:tcW w:w="1008" w:type="dxa"/>
          </w:tcPr>
          <w:p w:rsidR="00F069E3" w:rsidRDefault="00F069E3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1023</w:t>
            </w:r>
          </w:p>
        </w:tc>
        <w:tc>
          <w:tcPr>
            <w:tcW w:w="1511" w:type="dxa"/>
          </w:tcPr>
          <w:p w:rsidR="00F069E3" w:rsidRDefault="00F069E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F069E3" w:rsidRDefault="00F069E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Kadhim Kamil Kadhim</w:t>
            </w:r>
          </w:p>
        </w:tc>
        <w:tc>
          <w:tcPr>
            <w:tcW w:w="1671" w:type="dxa"/>
          </w:tcPr>
          <w:p w:rsidR="00F069E3" w:rsidRDefault="00F069E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F069E3" w:rsidRDefault="00F069E3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the role of Oct4 and nanog expression as prognostic markers in female breast cancer patients compared with levels of CA 15-3</w:t>
            </w:r>
          </w:p>
        </w:tc>
        <w:tc>
          <w:tcPr>
            <w:tcW w:w="3144" w:type="dxa"/>
          </w:tcPr>
          <w:p w:rsidR="00F069E3" w:rsidRDefault="00F069E3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تقييم دور التعبير الجينى ل</w:t>
            </w:r>
            <w:r>
              <w:rPr>
                <w:sz w:val="24"/>
                <w:szCs w:val="24"/>
                <w:lang w:bidi="ar-EG"/>
              </w:rPr>
              <w:t>Oct4,Nanog</w:t>
            </w:r>
          </w:p>
          <w:p w:rsidR="00F069E3" w:rsidRDefault="00F069E3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كدلائل تنبؤية فى مريضات سرطان الثدى مقارنة بالانتجين السرطانى </w:t>
            </w:r>
          </w:p>
          <w:p w:rsidR="00F069E3" w:rsidRPr="00F069E3" w:rsidRDefault="00F069E3" w:rsidP="00F069E3">
            <w:pPr>
              <w:ind w:firstLine="720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CA 15-3</w:t>
            </w:r>
          </w:p>
        </w:tc>
      </w:tr>
      <w:tr w:rsidR="00244B48" w:rsidRPr="00630406" w:rsidTr="00AB50D0">
        <w:trPr>
          <w:trHeight w:val="130"/>
        </w:trPr>
        <w:tc>
          <w:tcPr>
            <w:tcW w:w="1008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1024</w:t>
            </w:r>
          </w:p>
        </w:tc>
        <w:tc>
          <w:tcPr>
            <w:tcW w:w="1511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Saif Ismael Hussein Al-Jubory</w:t>
            </w:r>
          </w:p>
        </w:tc>
        <w:tc>
          <w:tcPr>
            <w:tcW w:w="1671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study to investigate the correlation between the expression of miRNA-143 and miRNA-145 with the level of ErbB2 and ErbB3 in breast cancer patients</w:t>
            </w:r>
          </w:p>
        </w:tc>
        <w:tc>
          <w:tcPr>
            <w:tcW w:w="3144" w:type="dxa"/>
          </w:tcPr>
          <w:p w:rsidR="00244B48" w:rsidRDefault="00244B48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دراسة للتحقيق فى العلاقة بين التعبير لل</w:t>
            </w:r>
            <w:r>
              <w:rPr>
                <w:sz w:val="24"/>
                <w:szCs w:val="24"/>
                <w:rtl/>
                <w:lang w:bidi="ar-EG"/>
              </w:rPr>
              <w:br/>
            </w:r>
            <w:r>
              <w:rPr>
                <w:sz w:val="24"/>
                <w:szCs w:val="24"/>
              </w:rPr>
              <w:t>miRNA-143 and miRNA-145</w:t>
            </w:r>
            <w:r>
              <w:rPr>
                <w:rFonts w:hint="cs"/>
                <w:sz w:val="24"/>
                <w:szCs w:val="24"/>
                <w:rtl/>
              </w:rPr>
              <w:br/>
              <w:t>مع مستوى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>ErbB2 and ErbB3</w:t>
            </w:r>
            <w:r>
              <w:rPr>
                <w:rFonts w:hint="cs"/>
                <w:sz w:val="24"/>
                <w:szCs w:val="24"/>
                <w:rtl/>
              </w:rPr>
              <w:br/>
              <w:t>فى مريضات سرطان الثدى</w:t>
            </w:r>
            <w:r>
              <w:rPr>
                <w:sz w:val="24"/>
                <w:szCs w:val="24"/>
                <w:rtl/>
              </w:rPr>
              <w:br/>
            </w:r>
          </w:p>
        </w:tc>
      </w:tr>
      <w:tr w:rsidR="00244B48" w:rsidRPr="00630406" w:rsidTr="00AB50D0">
        <w:trPr>
          <w:trHeight w:val="130"/>
        </w:trPr>
        <w:tc>
          <w:tcPr>
            <w:tcW w:w="1008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1025</w:t>
            </w:r>
          </w:p>
        </w:tc>
        <w:tc>
          <w:tcPr>
            <w:tcW w:w="1511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 Mohammed Mohammed Al-Raghwani</w:t>
            </w:r>
          </w:p>
        </w:tc>
        <w:tc>
          <w:tcPr>
            <w:tcW w:w="1671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244B48" w:rsidRDefault="00244B4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Serratia marces</w:t>
            </w:r>
            <w:r w:rsidR="001E465D">
              <w:rPr>
                <w:sz w:val="24"/>
                <w:szCs w:val="24"/>
              </w:rPr>
              <w:t>cens ghosts : studies on their immune-chemical properties and biomedical applications</w:t>
            </w:r>
          </w:p>
        </w:tc>
        <w:tc>
          <w:tcPr>
            <w:tcW w:w="3144" w:type="dxa"/>
          </w:tcPr>
          <w:p w:rsidR="00244B48" w:rsidRDefault="001E465D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أشباح بكتريا السراتية الذابلة : دراسات على خصائصها المناعية الكيميائية والتطبيقات الطبية الحيوية</w:t>
            </w:r>
          </w:p>
        </w:tc>
      </w:tr>
      <w:tr w:rsidR="00966FF2" w:rsidRPr="00630406" w:rsidTr="00AB50D0">
        <w:trPr>
          <w:trHeight w:val="130"/>
        </w:trPr>
        <w:tc>
          <w:tcPr>
            <w:tcW w:w="1008" w:type="dxa"/>
          </w:tcPr>
          <w:p w:rsidR="00966FF2" w:rsidRDefault="00966FF2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1057</w:t>
            </w:r>
          </w:p>
        </w:tc>
        <w:tc>
          <w:tcPr>
            <w:tcW w:w="1511" w:type="dxa"/>
          </w:tcPr>
          <w:p w:rsidR="00966FF2" w:rsidRDefault="00966FF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966FF2" w:rsidRDefault="00966FF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Muthana Salman Kadar Salman</w:t>
            </w:r>
          </w:p>
        </w:tc>
        <w:tc>
          <w:tcPr>
            <w:tcW w:w="1671" w:type="dxa"/>
          </w:tcPr>
          <w:p w:rsidR="00966FF2" w:rsidRDefault="009E706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966FF2" w:rsidRDefault="009E7062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regulatory effect of miRNA 143 on DNA methyltransferase </w:t>
            </w:r>
            <w:r>
              <w:rPr>
                <w:sz w:val="24"/>
                <w:szCs w:val="24"/>
              </w:rPr>
              <w:lastRenderedPageBreak/>
              <w:t>3a and 3b expression in breast cancer patients</w:t>
            </w:r>
          </w:p>
        </w:tc>
        <w:tc>
          <w:tcPr>
            <w:tcW w:w="3144" w:type="dxa"/>
          </w:tcPr>
          <w:p w:rsidR="00966FF2" w:rsidRDefault="009E7062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التأثير التنظيمى ل</w:t>
            </w:r>
            <w:r>
              <w:rPr>
                <w:sz w:val="24"/>
                <w:szCs w:val="24"/>
                <w:rtl/>
                <w:lang w:bidi="ar-EG"/>
              </w:rPr>
              <w:br/>
            </w:r>
            <w:r>
              <w:rPr>
                <w:sz w:val="24"/>
                <w:szCs w:val="24"/>
                <w:lang w:bidi="ar-EG"/>
              </w:rPr>
              <w:t>miRNA143</w:t>
            </w:r>
          </w:p>
          <w:p w:rsidR="009E7062" w:rsidRDefault="009E7062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على التعبير الجينى ل</w:t>
            </w:r>
          </w:p>
          <w:p w:rsidR="009E7062" w:rsidRDefault="009E7062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DNA</w:t>
            </w:r>
            <w:r>
              <w:rPr>
                <w:sz w:val="24"/>
                <w:szCs w:val="24"/>
              </w:rPr>
              <w:t xml:space="preserve"> methyltransferase 3a and 3b expression in breast</w:t>
            </w:r>
          </w:p>
          <w:p w:rsidR="009E7062" w:rsidRDefault="009E7062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فى مريضات سرطان الثدى</w:t>
            </w:r>
          </w:p>
          <w:p w:rsidR="009E7062" w:rsidRDefault="009E7062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3C4391" w:rsidRPr="00630406" w:rsidTr="00AB50D0">
        <w:trPr>
          <w:trHeight w:val="130"/>
        </w:trPr>
        <w:tc>
          <w:tcPr>
            <w:tcW w:w="1008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1068</w:t>
            </w:r>
          </w:p>
        </w:tc>
        <w:tc>
          <w:tcPr>
            <w:tcW w:w="1511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Hanan Moustafa Abdallah Moustafa</w:t>
            </w:r>
          </w:p>
        </w:tc>
        <w:tc>
          <w:tcPr>
            <w:tcW w:w="1671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341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Enzymatic biofuel (Biohydrogen) Production from agricultural waste</w:t>
            </w:r>
          </w:p>
        </w:tc>
        <w:tc>
          <w:tcPr>
            <w:tcW w:w="3144" w:type="dxa"/>
          </w:tcPr>
          <w:p w:rsidR="003C4391" w:rsidRDefault="003C4391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إنتاج الهيدروجين الحيوى من المخلفات الزراعية بساتخدام الإنزيمات</w:t>
            </w:r>
          </w:p>
        </w:tc>
      </w:tr>
      <w:tr w:rsidR="003C4391" w:rsidRPr="00630406" w:rsidTr="00AB50D0">
        <w:trPr>
          <w:trHeight w:val="130"/>
        </w:trPr>
        <w:tc>
          <w:tcPr>
            <w:tcW w:w="1008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1069</w:t>
            </w:r>
          </w:p>
        </w:tc>
        <w:tc>
          <w:tcPr>
            <w:tcW w:w="1511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Basma Fouad Naser</w:t>
            </w:r>
          </w:p>
        </w:tc>
        <w:tc>
          <w:tcPr>
            <w:tcW w:w="1671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3C4391" w:rsidRDefault="003C4391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rapid and an accurate mrthod to detect some food borne pathogens utilizing PCR</w:t>
            </w:r>
          </w:p>
        </w:tc>
        <w:tc>
          <w:tcPr>
            <w:tcW w:w="3144" w:type="dxa"/>
          </w:tcPr>
          <w:p w:rsidR="003C4391" w:rsidRDefault="003C4391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طريقة سريعة ودقيقة معتمدة على تفاعل البلمرة المتسلسل للكشف عن بعض البكتريا الممرضة المتولدة فى الأغذية</w:t>
            </w:r>
          </w:p>
        </w:tc>
      </w:tr>
      <w:tr w:rsidR="002D599D" w:rsidRPr="00630406" w:rsidTr="00AB50D0">
        <w:trPr>
          <w:trHeight w:val="130"/>
        </w:trPr>
        <w:tc>
          <w:tcPr>
            <w:tcW w:w="1008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1070</w:t>
            </w:r>
          </w:p>
        </w:tc>
        <w:tc>
          <w:tcPr>
            <w:tcW w:w="1511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Dalia Mohamed Elsayed</w:t>
            </w:r>
          </w:p>
        </w:tc>
        <w:tc>
          <w:tcPr>
            <w:tcW w:w="1671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nano-scale system for drug delivery and study of its cytotoxicity</w:t>
            </w:r>
          </w:p>
        </w:tc>
        <w:tc>
          <w:tcPr>
            <w:tcW w:w="3144" w:type="dxa"/>
          </w:tcPr>
          <w:p w:rsidR="002D599D" w:rsidRDefault="002D599D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تطوير نظام نانونى لتوصيل الدواء ودراسة سميته الخلوية</w:t>
            </w:r>
          </w:p>
        </w:tc>
      </w:tr>
      <w:tr w:rsidR="002D599D" w:rsidRPr="00630406" w:rsidTr="00AB50D0">
        <w:trPr>
          <w:trHeight w:val="130"/>
        </w:trPr>
        <w:tc>
          <w:tcPr>
            <w:tcW w:w="1008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1071</w:t>
            </w:r>
          </w:p>
        </w:tc>
        <w:tc>
          <w:tcPr>
            <w:tcW w:w="1511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Nesma Ibrahim Mansour Zaki Abd El Aziz</w:t>
            </w:r>
          </w:p>
        </w:tc>
        <w:tc>
          <w:tcPr>
            <w:tcW w:w="1671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Optimization of biodiesel production from Algal Lipids</w:t>
            </w:r>
          </w:p>
        </w:tc>
        <w:tc>
          <w:tcPr>
            <w:tcW w:w="3144" w:type="dxa"/>
          </w:tcPr>
          <w:p w:rsidR="002D599D" w:rsidRDefault="002D599D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تحسين إنتاج الديزل الحيوى من دهون الطحالب</w:t>
            </w:r>
          </w:p>
        </w:tc>
      </w:tr>
      <w:tr w:rsidR="002D599D" w:rsidRPr="00630406" w:rsidTr="00AB50D0">
        <w:trPr>
          <w:trHeight w:val="130"/>
        </w:trPr>
        <w:tc>
          <w:tcPr>
            <w:tcW w:w="1008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1072</w:t>
            </w:r>
          </w:p>
        </w:tc>
        <w:tc>
          <w:tcPr>
            <w:tcW w:w="1511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2D599D" w:rsidRDefault="002D599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Marzouk Hassan Haridy</w:t>
            </w:r>
          </w:p>
        </w:tc>
        <w:tc>
          <w:tcPr>
            <w:tcW w:w="1671" w:type="dxa"/>
          </w:tcPr>
          <w:p w:rsidR="002D599D" w:rsidRDefault="001D6F4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2D599D" w:rsidRDefault="001D6F4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Carbamazepine and changes in the activities of phases I&amp;II drug-metabolizing enzymes : role of some antioxidants</w:t>
            </w:r>
          </w:p>
        </w:tc>
        <w:tc>
          <w:tcPr>
            <w:tcW w:w="3144" w:type="dxa"/>
          </w:tcPr>
          <w:p w:rsidR="002D599D" w:rsidRDefault="001D6F4F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عقار الكاربامازبين والتغيرات فى أنشطة انزيمات المرحلة الأولى والثانية لأيض العقاقير : دور بعض مضادات الأكسدة</w:t>
            </w:r>
          </w:p>
        </w:tc>
      </w:tr>
      <w:tr w:rsidR="001D6F4F" w:rsidRPr="00630406" w:rsidTr="00AB50D0">
        <w:trPr>
          <w:trHeight w:val="130"/>
        </w:trPr>
        <w:tc>
          <w:tcPr>
            <w:tcW w:w="1008" w:type="dxa"/>
          </w:tcPr>
          <w:p w:rsidR="001D6F4F" w:rsidRDefault="001D6F4F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1073</w:t>
            </w:r>
          </w:p>
        </w:tc>
        <w:tc>
          <w:tcPr>
            <w:tcW w:w="1511" w:type="dxa"/>
          </w:tcPr>
          <w:p w:rsidR="001D6F4F" w:rsidRDefault="001D6F4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1D6F4F" w:rsidRDefault="001D6F4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Marwa Mahmoud Menisy</w:t>
            </w:r>
          </w:p>
        </w:tc>
        <w:tc>
          <w:tcPr>
            <w:tcW w:w="1671" w:type="dxa"/>
          </w:tcPr>
          <w:p w:rsidR="001D6F4F" w:rsidRDefault="001D6F4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1D6F4F" w:rsidRDefault="001D6F4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on Immuno-chemical properties and biotechnological applications of Pathogenic Klebsiella pneumonia ghosts</w:t>
            </w:r>
          </w:p>
        </w:tc>
        <w:tc>
          <w:tcPr>
            <w:tcW w:w="3144" w:type="dxa"/>
          </w:tcPr>
          <w:p w:rsidR="001D6F4F" w:rsidRDefault="001D6F4F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دراسة الخصائص المناعية الكيميائية والتطبيقات الحيوية لأشباح الكلبسيلا الرئوية</w:t>
            </w:r>
          </w:p>
        </w:tc>
      </w:tr>
      <w:tr w:rsidR="001D6F4F" w:rsidRPr="00630406" w:rsidTr="00AB50D0">
        <w:trPr>
          <w:trHeight w:val="130"/>
        </w:trPr>
        <w:tc>
          <w:tcPr>
            <w:tcW w:w="1008" w:type="dxa"/>
          </w:tcPr>
          <w:p w:rsidR="001D6F4F" w:rsidRDefault="001D6F4F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1074</w:t>
            </w:r>
          </w:p>
        </w:tc>
        <w:tc>
          <w:tcPr>
            <w:tcW w:w="1511" w:type="dxa"/>
          </w:tcPr>
          <w:p w:rsidR="001D6F4F" w:rsidRDefault="001D6F4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1D6F4F" w:rsidRDefault="006722E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Mohammed El Salamony</w:t>
            </w:r>
          </w:p>
        </w:tc>
        <w:tc>
          <w:tcPr>
            <w:tcW w:w="1671" w:type="dxa"/>
          </w:tcPr>
          <w:p w:rsidR="001D6F4F" w:rsidRDefault="006722E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1D6F4F" w:rsidRDefault="006722E5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anti-apoptotic activities of the transcription factor ( state-3) in breast cancer</w:t>
            </w:r>
          </w:p>
        </w:tc>
        <w:tc>
          <w:tcPr>
            <w:tcW w:w="3144" w:type="dxa"/>
          </w:tcPr>
          <w:p w:rsidR="001D6F4F" w:rsidRDefault="006722E5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نشاط ناقل الاتصال ومنشط النسخ -3 المضاد للموت المبرمج للخلايا فى مرض سرطان الثدى</w:t>
            </w:r>
          </w:p>
          <w:p w:rsidR="00AB50D0" w:rsidRDefault="00AB50D0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AB50D0" w:rsidRDefault="00AB50D0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AB4F2D" w:rsidRPr="00630406" w:rsidTr="00AB50D0">
        <w:trPr>
          <w:trHeight w:val="130"/>
        </w:trPr>
        <w:tc>
          <w:tcPr>
            <w:tcW w:w="1008" w:type="dxa"/>
          </w:tcPr>
          <w:p w:rsidR="00AB4F2D" w:rsidRDefault="00AB4F2D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1090</w:t>
            </w:r>
          </w:p>
        </w:tc>
        <w:tc>
          <w:tcPr>
            <w:tcW w:w="1511" w:type="dxa"/>
          </w:tcPr>
          <w:p w:rsidR="00AB4F2D" w:rsidRDefault="00AB4F2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AB4F2D" w:rsidRDefault="00AB4F2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Marium Mohamed Hassan Shamaa</w:t>
            </w:r>
          </w:p>
        </w:tc>
        <w:tc>
          <w:tcPr>
            <w:tcW w:w="1671" w:type="dxa"/>
          </w:tcPr>
          <w:p w:rsidR="00AB4F2D" w:rsidRDefault="00AB4F2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341" w:type="dxa"/>
          </w:tcPr>
          <w:p w:rsidR="00AB4F2D" w:rsidRDefault="00AB4F2D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oh the potential antitumor effect of sulfasalazine alone or in combination with sorafenib on hepatocellular carcinoma cell line</w:t>
            </w:r>
          </w:p>
        </w:tc>
        <w:tc>
          <w:tcPr>
            <w:tcW w:w="3144" w:type="dxa"/>
          </w:tcPr>
          <w:p w:rsidR="00AB4F2D" w:rsidRDefault="00AB4F2D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تقييم التأثير المضاد للأورام المحتمل للسلفاسلزين منفردا أو بالإضافة إلى السورافينيب على خط خلايا السرطان الكبدى الخلوى</w:t>
            </w:r>
          </w:p>
        </w:tc>
      </w:tr>
      <w:tr w:rsidR="00725FA8" w:rsidRPr="00630406" w:rsidTr="00AB50D0">
        <w:trPr>
          <w:trHeight w:val="130"/>
        </w:trPr>
        <w:tc>
          <w:tcPr>
            <w:tcW w:w="1008" w:type="dxa"/>
          </w:tcPr>
          <w:p w:rsidR="00725FA8" w:rsidRDefault="00725FA8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1091</w:t>
            </w:r>
          </w:p>
        </w:tc>
        <w:tc>
          <w:tcPr>
            <w:tcW w:w="1511" w:type="dxa"/>
          </w:tcPr>
          <w:p w:rsidR="00725FA8" w:rsidRDefault="00725FA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47" w:type="dxa"/>
          </w:tcPr>
          <w:p w:rsidR="00725FA8" w:rsidRDefault="00725FA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Gamal El-din Ahmed Gaber Ammar</w:t>
            </w:r>
          </w:p>
        </w:tc>
        <w:tc>
          <w:tcPr>
            <w:tcW w:w="1671" w:type="dxa"/>
          </w:tcPr>
          <w:p w:rsidR="00725FA8" w:rsidRDefault="00725FA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Ph.s</w:t>
            </w:r>
          </w:p>
        </w:tc>
        <w:tc>
          <w:tcPr>
            <w:tcW w:w="3341" w:type="dxa"/>
          </w:tcPr>
          <w:p w:rsidR="00725FA8" w:rsidRDefault="00725FA8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and selection of abiotic stress tolerant variants of wheat using biotechnological tools</w:t>
            </w:r>
          </w:p>
        </w:tc>
        <w:tc>
          <w:tcPr>
            <w:tcW w:w="3144" w:type="dxa"/>
          </w:tcPr>
          <w:p w:rsidR="00725FA8" w:rsidRDefault="00725FA8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استحداث وانتخاب سلالات قمح متحملة للاجهادات البيئية باستخدام وسائل التقنية الحيوية</w:t>
            </w:r>
          </w:p>
        </w:tc>
      </w:tr>
      <w:tr w:rsidR="006416D7" w:rsidRPr="00630406" w:rsidTr="00AB50D0">
        <w:trPr>
          <w:trHeight w:val="130"/>
        </w:trPr>
        <w:tc>
          <w:tcPr>
            <w:tcW w:w="1008" w:type="dxa"/>
          </w:tcPr>
          <w:p w:rsidR="006416D7" w:rsidRDefault="006416D7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1092</w:t>
            </w:r>
          </w:p>
        </w:tc>
        <w:tc>
          <w:tcPr>
            <w:tcW w:w="1511" w:type="dxa"/>
          </w:tcPr>
          <w:p w:rsidR="006416D7" w:rsidRDefault="006416D7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6416D7" w:rsidRDefault="006416D7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Nagah Abd Elwahab Ebrahim</w:t>
            </w:r>
          </w:p>
        </w:tc>
        <w:tc>
          <w:tcPr>
            <w:tcW w:w="1671" w:type="dxa"/>
          </w:tcPr>
          <w:p w:rsidR="006416D7" w:rsidRDefault="006416D7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6416D7" w:rsidRDefault="006416D7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of tannic acid as a protective agent against </w:t>
            </w:r>
            <w:r w:rsidR="0068729E">
              <w:rPr>
                <w:sz w:val="24"/>
                <w:szCs w:val="24"/>
              </w:rPr>
              <w:t>the molecular effects and oxidative damage induced by nimessulide</w:t>
            </w:r>
          </w:p>
        </w:tc>
        <w:tc>
          <w:tcPr>
            <w:tcW w:w="3144" w:type="dxa"/>
          </w:tcPr>
          <w:p w:rsidR="006416D7" w:rsidRDefault="0068729E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استخدام حمض التانيك كمادة وقائية من التأثيرات الجزيئية والأكسدة الضارة الناتجة عن النيميسوليد</w:t>
            </w:r>
          </w:p>
        </w:tc>
      </w:tr>
      <w:tr w:rsidR="00B131C4" w:rsidRPr="00630406" w:rsidTr="00AB50D0">
        <w:trPr>
          <w:trHeight w:val="130"/>
        </w:trPr>
        <w:tc>
          <w:tcPr>
            <w:tcW w:w="1008" w:type="dxa"/>
          </w:tcPr>
          <w:p w:rsidR="00B131C4" w:rsidRDefault="00B131C4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1141</w:t>
            </w:r>
          </w:p>
        </w:tc>
        <w:tc>
          <w:tcPr>
            <w:tcW w:w="1511" w:type="dxa"/>
          </w:tcPr>
          <w:p w:rsidR="00B131C4" w:rsidRDefault="00B131C4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47" w:type="dxa"/>
          </w:tcPr>
          <w:p w:rsidR="00B131C4" w:rsidRDefault="00B131C4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Nesma Said Saber</w:t>
            </w:r>
          </w:p>
        </w:tc>
        <w:tc>
          <w:tcPr>
            <w:tcW w:w="1671" w:type="dxa"/>
          </w:tcPr>
          <w:p w:rsidR="00B131C4" w:rsidRDefault="00B131C4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B131C4" w:rsidRDefault="00B131C4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Utilization of animal’s horns and hooves through Bacillus subtilis recombinant strains</w:t>
            </w:r>
          </w:p>
        </w:tc>
        <w:tc>
          <w:tcPr>
            <w:tcW w:w="3144" w:type="dxa"/>
          </w:tcPr>
          <w:p w:rsidR="00B131C4" w:rsidRDefault="00B131C4" w:rsidP="00F069E3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الانتفاع من قرون وحوافر الحيوانات باستخدام سلالات الباسيلس ستيلس المعدلة وراثيا</w:t>
            </w:r>
          </w:p>
        </w:tc>
      </w:tr>
      <w:tr w:rsidR="00392F36" w:rsidRPr="00630406" w:rsidTr="00AB50D0">
        <w:trPr>
          <w:trHeight w:val="130"/>
        </w:trPr>
        <w:tc>
          <w:tcPr>
            <w:tcW w:w="1008" w:type="dxa"/>
          </w:tcPr>
          <w:p w:rsidR="00392F36" w:rsidRDefault="00392F36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1169</w:t>
            </w:r>
          </w:p>
        </w:tc>
        <w:tc>
          <w:tcPr>
            <w:tcW w:w="1511" w:type="dxa"/>
          </w:tcPr>
          <w:p w:rsidR="00392F36" w:rsidRDefault="00392F3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47" w:type="dxa"/>
          </w:tcPr>
          <w:p w:rsidR="00392F36" w:rsidRDefault="00392F3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Marwa Abdelkrim Ramdan</w:t>
            </w:r>
          </w:p>
        </w:tc>
        <w:tc>
          <w:tcPr>
            <w:tcW w:w="1671" w:type="dxa"/>
          </w:tcPr>
          <w:p w:rsidR="00392F36" w:rsidRDefault="00392F3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392F36" w:rsidRDefault="00392F36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Studies on Immuno-Chemical Properties and B</w:t>
            </w:r>
            <w:r w:rsidR="00C7001F">
              <w:rPr>
                <w:sz w:val="24"/>
                <w:szCs w:val="24"/>
              </w:rPr>
              <w:t>iotechnological A pplications of Pathogenic S.aureus Ghosts</w:t>
            </w:r>
          </w:p>
        </w:tc>
        <w:tc>
          <w:tcPr>
            <w:tcW w:w="3144" w:type="dxa"/>
          </w:tcPr>
          <w:p w:rsidR="00392F36" w:rsidRDefault="00C7001F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دراسة الخصائص المناعية الكيميائية والتطبيقات الحيوية لأشباح المكورات العنقودية الذهبية الممرضة</w:t>
            </w:r>
          </w:p>
        </w:tc>
      </w:tr>
      <w:tr w:rsidR="00C7001F" w:rsidRPr="00630406" w:rsidTr="00AB50D0">
        <w:trPr>
          <w:trHeight w:val="130"/>
        </w:trPr>
        <w:tc>
          <w:tcPr>
            <w:tcW w:w="1008" w:type="dxa"/>
          </w:tcPr>
          <w:p w:rsidR="00C7001F" w:rsidRDefault="00C7001F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C7001F" w:rsidRDefault="00C7001F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1170</w:t>
            </w:r>
          </w:p>
        </w:tc>
        <w:tc>
          <w:tcPr>
            <w:tcW w:w="1511" w:type="dxa"/>
          </w:tcPr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</w:p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47" w:type="dxa"/>
          </w:tcPr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</w:p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Shaymaa Wagdy Ali Hassan El far</w:t>
            </w:r>
          </w:p>
        </w:tc>
        <w:tc>
          <w:tcPr>
            <w:tcW w:w="1671" w:type="dxa"/>
          </w:tcPr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</w:p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</w:t>
            </w:r>
          </w:p>
        </w:tc>
        <w:tc>
          <w:tcPr>
            <w:tcW w:w="3341" w:type="dxa"/>
          </w:tcPr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</w:p>
          <w:p w:rsidR="00C7001F" w:rsidRDefault="00C7001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Bio-Polymeric nano-complexes as emerging Platform for tumor-</w:t>
            </w:r>
            <w:r w:rsidR="00E244EB">
              <w:rPr>
                <w:sz w:val="24"/>
                <w:szCs w:val="24"/>
              </w:rPr>
              <w:t>targeted drug delivery</w:t>
            </w:r>
          </w:p>
        </w:tc>
        <w:tc>
          <w:tcPr>
            <w:tcW w:w="3144" w:type="dxa"/>
          </w:tcPr>
          <w:p w:rsidR="00C7001F" w:rsidRDefault="00C7001F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C7001F" w:rsidRDefault="00C7001F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متراكبات البوليمرات الحيوية النانومترية كمنصات واعدة لتوصيل الأدوية الموجهة للسرطان </w:t>
            </w:r>
          </w:p>
        </w:tc>
      </w:tr>
      <w:tr w:rsidR="00E244EB" w:rsidRPr="00630406" w:rsidTr="00AB50D0">
        <w:trPr>
          <w:trHeight w:val="530"/>
        </w:trPr>
        <w:tc>
          <w:tcPr>
            <w:tcW w:w="1008" w:type="dxa"/>
          </w:tcPr>
          <w:p w:rsidR="00E244EB" w:rsidRDefault="00E244EB" w:rsidP="001F11D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1171</w:t>
            </w:r>
          </w:p>
        </w:tc>
        <w:tc>
          <w:tcPr>
            <w:tcW w:w="1511" w:type="dxa"/>
          </w:tcPr>
          <w:p w:rsidR="00E244EB" w:rsidRDefault="00E244EB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47" w:type="dxa"/>
          </w:tcPr>
          <w:p w:rsidR="00E244EB" w:rsidRDefault="00E244EB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 Mustafa ElSaieh</w:t>
            </w:r>
          </w:p>
        </w:tc>
        <w:tc>
          <w:tcPr>
            <w:tcW w:w="1671" w:type="dxa"/>
          </w:tcPr>
          <w:p w:rsidR="00E244EB" w:rsidRDefault="00E244EB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E244EB" w:rsidRDefault="00E244EB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Bacterial Ghost Production for Gram-Positive Bacteria (Streptococcus Pneumoniae) </w:t>
            </w:r>
            <w:r>
              <w:rPr>
                <w:sz w:val="24"/>
                <w:szCs w:val="24"/>
              </w:rPr>
              <w:lastRenderedPageBreak/>
              <w:t>and their Immunologicl Applications</w:t>
            </w:r>
          </w:p>
        </w:tc>
        <w:tc>
          <w:tcPr>
            <w:tcW w:w="3144" w:type="dxa"/>
          </w:tcPr>
          <w:p w:rsidR="00E244EB" w:rsidRDefault="00E244EB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انتاج اشباح البكتيريا للبكتيريا الموجبة الجرام العقدية الرئوية وتطبيقاتها المناعية </w:t>
            </w:r>
          </w:p>
          <w:p w:rsidR="00AB50D0" w:rsidRDefault="00AB50D0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AB50D0" w:rsidRDefault="00AB50D0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AB50D0" w:rsidRDefault="00AB50D0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E244EB" w:rsidRPr="00630406" w:rsidTr="00AB50D0">
        <w:trPr>
          <w:trHeight w:val="130"/>
        </w:trPr>
        <w:tc>
          <w:tcPr>
            <w:tcW w:w="1008" w:type="dxa"/>
          </w:tcPr>
          <w:p w:rsidR="00E244EB" w:rsidRDefault="00D03C6F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lastRenderedPageBreak/>
              <w:t>1172</w:t>
            </w:r>
          </w:p>
        </w:tc>
        <w:tc>
          <w:tcPr>
            <w:tcW w:w="1511" w:type="dxa"/>
          </w:tcPr>
          <w:p w:rsidR="00E244EB" w:rsidRDefault="00D03C6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47" w:type="dxa"/>
          </w:tcPr>
          <w:p w:rsidR="00E244EB" w:rsidRDefault="00D03C6F" w:rsidP="001F11DD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Menna tullah AliMohammed Hussien</w:t>
            </w:r>
          </w:p>
        </w:tc>
        <w:tc>
          <w:tcPr>
            <w:tcW w:w="1671" w:type="dxa"/>
          </w:tcPr>
          <w:p w:rsidR="00E244EB" w:rsidRDefault="00D03C6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</w:t>
            </w:r>
          </w:p>
        </w:tc>
        <w:tc>
          <w:tcPr>
            <w:tcW w:w="3341" w:type="dxa"/>
          </w:tcPr>
          <w:p w:rsidR="00E244EB" w:rsidRDefault="00D03C6F" w:rsidP="001F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Lipopolysaccharide of E.coli And it’s Associated Protiens: Studies on their chemical structure and biotechnological Applications</w:t>
            </w:r>
          </w:p>
        </w:tc>
        <w:tc>
          <w:tcPr>
            <w:tcW w:w="3144" w:type="dxa"/>
          </w:tcPr>
          <w:p w:rsidR="00E244EB" w:rsidRDefault="00E244EB" w:rsidP="00F069E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اللبيدات السكرية لبكتيريا الايشيرشيا كولي </w:t>
            </w:r>
            <w:r w:rsidR="00D03C6F">
              <w:rPr>
                <w:rFonts w:hint="cs"/>
                <w:sz w:val="24"/>
                <w:szCs w:val="24"/>
                <w:rtl/>
                <w:lang w:bidi="ar-EG"/>
              </w:rPr>
              <w:t xml:space="preserve">وبروتيناتها المرتبطة: دراسات عن تركيبها الكيميائي وتطبيقاتها في مجال التكنولوجيا الحيوية </w:t>
            </w:r>
          </w:p>
        </w:tc>
      </w:tr>
      <w:tr w:rsidR="009E4747" w:rsidRPr="00F77ADC" w:rsidTr="00AB50D0">
        <w:trPr>
          <w:trHeight w:val="2211"/>
        </w:trPr>
        <w:tc>
          <w:tcPr>
            <w:tcW w:w="1008" w:type="dxa"/>
          </w:tcPr>
          <w:p w:rsidR="009E4747" w:rsidRPr="00F77ADC" w:rsidRDefault="00D63716" w:rsidP="00F77ADC">
            <w:pPr>
              <w:jc w:val="center"/>
              <w:rPr>
                <w:sz w:val="28"/>
                <w:szCs w:val="28"/>
                <w:lang w:bidi="ar-EG"/>
              </w:rPr>
            </w:pPr>
            <w:r w:rsidRPr="00F77ADC">
              <w:rPr>
                <w:sz w:val="28"/>
                <w:szCs w:val="28"/>
                <w:lang w:bidi="ar-EG"/>
              </w:rPr>
              <w:t>1179</w:t>
            </w:r>
          </w:p>
        </w:tc>
        <w:tc>
          <w:tcPr>
            <w:tcW w:w="1511" w:type="dxa"/>
          </w:tcPr>
          <w:p w:rsidR="009E4747" w:rsidRPr="00F77ADC" w:rsidRDefault="00D63716" w:rsidP="00F77ADC">
            <w:pPr>
              <w:jc w:val="center"/>
              <w:rPr>
                <w:sz w:val="28"/>
                <w:szCs w:val="28"/>
              </w:rPr>
            </w:pPr>
            <w:r w:rsidRPr="00F77ADC"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9E4747" w:rsidRPr="00F77ADC" w:rsidRDefault="00F77ADC" w:rsidP="00F77ADC">
            <w:pPr>
              <w:jc w:val="center"/>
              <w:rPr>
                <w:sz w:val="28"/>
                <w:szCs w:val="28"/>
                <w:lang w:bidi="ar-EG"/>
              </w:rPr>
            </w:pPr>
            <w:bookmarkStart w:id="0" w:name="bookmark4"/>
            <w:r w:rsidRPr="00F77ADC">
              <w:rPr>
                <w:color w:val="000000"/>
                <w:sz w:val="28"/>
                <w:szCs w:val="28"/>
                <w:lang w:bidi="en-US"/>
              </w:rPr>
              <w:t>Kawther El Sayed Hussein Abdul Wahab</w:t>
            </w:r>
            <w:bookmarkEnd w:id="0"/>
          </w:p>
        </w:tc>
        <w:tc>
          <w:tcPr>
            <w:tcW w:w="1671" w:type="dxa"/>
          </w:tcPr>
          <w:p w:rsidR="009E4747" w:rsidRPr="00F77ADC" w:rsidRDefault="00F77ADC" w:rsidP="00F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M.S</w:t>
            </w:r>
          </w:p>
        </w:tc>
        <w:tc>
          <w:tcPr>
            <w:tcW w:w="3341" w:type="dxa"/>
          </w:tcPr>
          <w:p w:rsidR="00F77ADC" w:rsidRPr="00F77ADC" w:rsidRDefault="00F77ADC" w:rsidP="00F77ADC">
            <w:pPr>
              <w:pStyle w:val="Heading30"/>
              <w:keepNext/>
              <w:keepLines/>
              <w:shd w:val="clear" w:color="auto" w:fill="auto"/>
              <w:spacing w:line="240" w:lineRule="auto"/>
              <w:ind w:right="20"/>
              <w:rPr>
                <w:b w:val="0"/>
                <w:bCs w:val="0"/>
                <w:sz w:val="28"/>
                <w:szCs w:val="28"/>
              </w:rPr>
            </w:pPr>
            <w:bookmarkStart w:id="1" w:name="bookmark0"/>
            <w:r w:rsidRPr="00F77AD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Molecular study on potential </w:t>
            </w:r>
            <w:r w:rsidRPr="00F77ADC">
              <w:rPr>
                <w:rStyle w:val="Heading3Italic"/>
                <w:sz w:val="28"/>
                <w:szCs w:val="28"/>
              </w:rPr>
              <w:t>Klebsiella pneumoniae</w:t>
            </w:r>
            <w:r w:rsidRPr="00F77ADC">
              <w:rPr>
                <w:rStyle w:val="Heading3Italic"/>
                <w:sz w:val="28"/>
                <w:szCs w:val="28"/>
              </w:rPr>
              <w:br/>
            </w:r>
            <w:r w:rsidRPr="00F77AD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antigens using recombinant DNA technology for vaccine</w:t>
            </w:r>
            <w:bookmarkEnd w:id="1"/>
          </w:p>
          <w:p w:rsidR="00F77ADC" w:rsidRPr="00F77ADC" w:rsidRDefault="00F77ADC" w:rsidP="00F77ADC">
            <w:pPr>
              <w:pStyle w:val="Heading30"/>
              <w:keepNext/>
              <w:keepLines/>
              <w:shd w:val="clear" w:color="auto" w:fill="auto"/>
              <w:spacing w:after="541" w:line="240" w:lineRule="auto"/>
              <w:ind w:right="20"/>
              <w:rPr>
                <w:b w:val="0"/>
                <w:bCs w:val="0"/>
                <w:sz w:val="28"/>
                <w:szCs w:val="28"/>
              </w:rPr>
            </w:pPr>
            <w:bookmarkStart w:id="2" w:name="bookmark1"/>
            <w:r w:rsidRPr="00F77AD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production</w:t>
            </w:r>
            <w:bookmarkEnd w:id="2"/>
          </w:p>
          <w:p w:rsidR="009E4747" w:rsidRPr="00F77ADC" w:rsidRDefault="009E4747" w:rsidP="00F77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9E4747" w:rsidRPr="00F77ADC" w:rsidRDefault="00F77ADC" w:rsidP="00F77AD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77ADC">
              <w:rPr>
                <w:rFonts w:hint="cs"/>
                <w:sz w:val="28"/>
                <w:szCs w:val="28"/>
                <w:rtl/>
                <w:lang w:bidi="ar-EG"/>
              </w:rPr>
              <w:t xml:space="preserve">دراسة جزيئية علي المستضدات الواعدة لبكتيريا كليبسيللا نومونيا باستخدام تقنية الحمض النووي معاد  الاتحاد لانتاج لقاح </w:t>
            </w:r>
          </w:p>
        </w:tc>
      </w:tr>
      <w:tr w:rsidR="00F77ADC" w:rsidRPr="00F77ADC" w:rsidTr="00AB50D0">
        <w:trPr>
          <w:trHeight w:val="1780"/>
        </w:trPr>
        <w:tc>
          <w:tcPr>
            <w:tcW w:w="1008" w:type="dxa"/>
          </w:tcPr>
          <w:p w:rsidR="00F77ADC" w:rsidRPr="00F77ADC" w:rsidRDefault="00F77ADC" w:rsidP="00F77ADC">
            <w:pPr>
              <w:jc w:val="center"/>
              <w:rPr>
                <w:sz w:val="28"/>
                <w:szCs w:val="28"/>
                <w:lang w:bidi="ar-EG"/>
              </w:rPr>
            </w:pPr>
            <w:r w:rsidRPr="00F77ADC">
              <w:rPr>
                <w:sz w:val="28"/>
                <w:szCs w:val="28"/>
                <w:lang w:bidi="ar-EG"/>
              </w:rPr>
              <w:t>1180</w:t>
            </w:r>
          </w:p>
        </w:tc>
        <w:tc>
          <w:tcPr>
            <w:tcW w:w="1511" w:type="dxa"/>
          </w:tcPr>
          <w:p w:rsidR="00F77ADC" w:rsidRPr="00F77ADC" w:rsidRDefault="00F77ADC" w:rsidP="00F77ADC">
            <w:pPr>
              <w:jc w:val="center"/>
              <w:rPr>
                <w:sz w:val="28"/>
                <w:szCs w:val="28"/>
              </w:rPr>
            </w:pPr>
            <w:r w:rsidRPr="00F77ADC"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F77ADC" w:rsidRPr="00F77ADC" w:rsidRDefault="00F77ADC" w:rsidP="00F77ADC">
            <w:pPr>
              <w:pStyle w:val="Heading30"/>
              <w:keepNext/>
              <w:keepLines/>
              <w:shd w:val="clear" w:color="auto" w:fill="auto"/>
              <w:spacing w:line="240" w:lineRule="auto"/>
              <w:ind w:right="80"/>
              <w:rPr>
                <w:b w:val="0"/>
                <w:bCs w:val="0"/>
                <w:sz w:val="28"/>
                <w:szCs w:val="28"/>
              </w:rPr>
            </w:pPr>
            <w:bookmarkStart w:id="3" w:name="bookmark3"/>
            <w:r w:rsidRPr="00F77AD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Mohammad Fathy Mohammad Hashish</w:t>
            </w:r>
            <w:bookmarkEnd w:id="3"/>
          </w:p>
          <w:p w:rsidR="00F77ADC" w:rsidRDefault="00F77ADC" w:rsidP="00F77ADC">
            <w:pPr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</w:p>
          <w:p w:rsidR="00AB50D0" w:rsidRDefault="00AB50D0" w:rsidP="00F77ADC">
            <w:pPr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</w:p>
          <w:p w:rsidR="00AB50D0" w:rsidRDefault="00AB50D0" w:rsidP="00F77ADC">
            <w:pPr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</w:p>
          <w:p w:rsidR="00AB50D0" w:rsidRDefault="00AB50D0" w:rsidP="00F77ADC">
            <w:pPr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</w:p>
          <w:p w:rsidR="00AB50D0" w:rsidRPr="00F77ADC" w:rsidRDefault="00AB50D0" w:rsidP="00F77ADC">
            <w:pPr>
              <w:jc w:val="center"/>
              <w:rPr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1671" w:type="dxa"/>
          </w:tcPr>
          <w:p w:rsidR="00F77ADC" w:rsidRPr="00F77ADC" w:rsidRDefault="00F77ADC" w:rsidP="00F77ADC">
            <w:pPr>
              <w:jc w:val="center"/>
              <w:rPr>
                <w:sz w:val="28"/>
                <w:szCs w:val="28"/>
              </w:rPr>
            </w:pPr>
            <w:r w:rsidRPr="00F77ADC">
              <w:rPr>
                <w:sz w:val="28"/>
                <w:szCs w:val="28"/>
              </w:rPr>
              <w:t>M.S</w:t>
            </w:r>
          </w:p>
        </w:tc>
        <w:tc>
          <w:tcPr>
            <w:tcW w:w="3341" w:type="dxa"/>
          </w:tcPr>
          <w:p w:rsidR="00F77ADC" w:rsidRPr="00F77ADC" w:rsidRDefault="00F77ADC" w:rsidP="00F77ADC">
            <w:pPr>
              <w:pStyle w:val="Heading30"/>
              <w:keepNext/>
              <w:keepLines/>
              <w:shd w:val="clear" w:color="auto" w:fill="auto"/>
              <w:tabs>
                <w:tab w:val="left" w:pos="8471"/>
              </w:tabs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Expression  of </w:t>
            </w:r>
            <w:r w:rsidRPr="00F77AD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antimicrobial peptide Omiganan gene fused</w:t>
            </w:r>
            <w:r w:rsidRPr="00F77ADC">
              <w:rPr>
                <w:b w:val="0"/>
                <w:bCs w:val="0"/>
                <w:sz w:val="28"/>
                <w:szCs w:val="28"/>
              </w:rPr>
              <w:t xml:space="preserve"> to cellulose binding domain of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77AD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77AD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in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 </w:t>
            </w:r>
            <w:r w:rsidRPr="00F77AD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Escherichia coli.</w:t>
            </w:r>
          </w:p>
        </w:tc>
        <w:tc>
          <w:tcPr>
            <w:tcW w:w="3144" w:type="dxa"/>
          </w:tcPr>
          <w:p w:rsidR="00F77ADC" w:rsidRPr="00F77ADC" w:rsidRDefault="00F77ADC" w:rsidP="00F77AD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انتاج المضاد الحيوي الببتيدي " اوميجنان" بدمج جين الاوميجنان مع الجزء المتحد للسيليلوز للسليوموناس فيمي</w:t>
            </w:r>
          </w:p>
        </w:tc>
      </w:tr>
      <w:tr w:rsidR="00F77ADC" w:rsidRPr="00F77ADC" w:rsidTr="00AB50D0">
        <w:trPr>
          <w:trHeight w:val="967"/>
        </w:trPr>
        <w:tc>
          <w:tcPr>
            <w:tcW w:w="1008" w:type="dxa"/>
          </w:tcPr>
          <w:p w:rsidR="00F77ADC" w:rsidRPr="00F77ADC" w:rsidRDefault="00AB50D0" w:rsidP="00F77ADC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lastRenderedPageBreak/>
              <w:t>1181</w:t>
            </w:r>
          </w:p>
        </w:tc>
        <w:tc>
          <w:tcPr>
            <w:tcW w:w="1511" w:type="dxa"/>
          </w:tcPr>
          <w:p w:rsidR="00F77ADC" w:rsidRPr="00F77ADC" w:rsidRDefault="00AB50D0" w:rsidP="00F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AB50D0" w:rsidRPr="00AB50D0" w:rsidRDefault="00AB50D0" w:rsidP="00AB50D0">
            <w:pPr>
              <w:pStyle w:val="Bodytext40"/>
              <w:shd w:val="clear" w:color="auto" w:fill="auto"/>
              <w:spacing w:before="0" w:after="972" w:line="300" w:lineRule="exact"/>
              <w:ind w:right="20"/>
              <w:rPr>
                <w:b w:val="0"/>
                <w:bCs w:val="0"/>
              </w:rPr>
            </w:pPr>
            <w:r w:rsidRPr="00AB50D0">
              <w:rPr>
                <w:b w:val="0"/>
                <w:bCs w:val="0"/>
                <w:color w:val="000000"/>
                <w:lang w:bidi="en-US"/>
              </w:rPr>
              <w:t>Samar Saeed El-Sayed Rammah</w:t>
            </w:r>
          </w:p>
          <w:p w:rsidR="00F77ADC" w:rsidRPr="00F77ADC" w:rsidRDefault="00F77ADC" w:rsidP="00F77ADC">
            <w:pPr>
              <w:pStyle w:val="Heading30"/>
              <w:keepNext/>
              <w:keepLines/>
              <w:shd w:val="clear" w:color="auto" w:fill="auto"/>
              <w:spacing w:line="240" w:lineRule="auto"/>
              <w:ind w:right="80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71" w:type="dxa"/>
          </w:tcPr>
          <w:p w:rsidR="00F77ADC" w:rsidRPr="00F77ADC" w:rsidRDefault="00AB50D0" w:rsidP="00F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M.S</w:t>
            </w:r>
          </w:p>
        </w:tc>
        <w:tc>
          <w:tcPr>
            <w:tcW w:w="3341" w:type="dxa"/>
          </w:tcPr>
          <w:p w:rsidR="00AB50D0" w:rsidRPr="00AB50D0" w:rsidRDefault="00AB50D0" w:rsidP="00AB50D0">
            <w:pPr>
              <w:pStyle w:val="Heading10"/>
              <w:keepNext/>
              <w:keepLines/>
              <w:shd w:val="clear" w:color="auto" w:fill="auto"/>
              <w:spacing w:after="407" w:line="240" w:lineRule="auto"/>
              <w:ind w:left="20"/>
              <w:jc w:val="both"/>
              <w:rPr>
                <w:b w:val="0"/>
                <w:bCs w:val="0"/>
                <w:sz w:val="28"/>
                <w:szCs w:val="28"/>
              </w:rPr>
            </w:pPr>
            <w:r w:rsidRPr="00AB50D0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The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 Use of Propolis as an Adjuvant </w:t>
            </w:r>
            <w:r w:rsidRPr="00AB50D0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for a Veterinary Vaccine</w:t>
            </w:r>
          </w:p>
          <w:p w:rsidR="00F77ADC" w:rsidRDefault="00F77ADC" w:rsidP="00F77ADC">
            <w:pPr>
              <w:pStyle w:val="Heading30"/>
              <w:keepNext/>
              <w:keepLines/>
              <w:shd w:val="clear" w:color="auto" w:fill="auto"/>
              <w:tabs>
                <w:tab w:val="left" w:pos="8471"/>
              </w:tabs>
              <w:spacing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44" w:type="dxa"/>
          </w:tcPr>
          <w:p w:rsidR="00F77ADC" w:rsidRDefault="00AB50D0" w:rsidP="00AB50D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استخدام صمغ  النحل كعامل مساعد للقاح بيطري  </w:t>
            </w:r>
          </w:p>
        </w:tc>
      </w:tr>
      <w:tr w:rsidR="00AB50D0" w:rsidRPr="005E1B0C" w:rsidTr="00AB50D0">
        <w:trPr>
          <w:trHeight w:val="967"/>
        </w:trPr>
        <w:tc>
          <w:tcPr>
            <w:tcW w:w="1008" w:type="dxa"/>
          </w:tcPr>
          <w:p w:rsidR="00AB50D0" w:rsidRPr="005E1B0C" w:rsidRDefault="005E1B0C" w:rsidP="005E1B0C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1182</w:t>
            </w:r>
          </w:p>
        </w:tc>
        <w:tc>
          <w:tcPr>
            <w:tcW w:w="1511" w:type="dxa"/>
          </w:tcPr>
          <w:p w:rsidR="00AB50D0" w:rsidRPr="005E1B0C" w:rsidRDefault="005E1B0C" w:rsidP="005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5E1B0C" w:rsidRPr="005E1B0C" w:rsidRDefault="005E1B0C" w:rsidP="005E1B0C">
            <w:pPr>
              <w:pStyle w:val="Bodytext30"/>
              <w:shd w:val="clear" w:color="auto" w:fill="auto"/>
              <w:spacing w:before="0" w:after="214" w:line="300" w:lineRule="exact"/>
              <w:rPr>
                <w:b w:val="0"/>
                <w:bCs w:val="0"/>
                <w:sz w:val="28"/>
                <w:szCs w:val="28"/>
              </w:rPr>
            </w:pPr>
            <w:r w:rsidRPr="005E1B0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Ramy Reda Melika</w:t>
            </w:r>
          </w:p>
          <w:p w:rsidR="00AB50D0" w:rsidRPr="005E1B0C" w:rsidRDefault="00AB50D0" w:rsidP="005E1B0C">
            <w:pPr>
              <w:pStyle w:val="Bodytext40"/>
              <w:shd w:val="clear" w:color="auto" w:fill="auto"/>
              <w:spacing w:before="0" w:after="972" w:line="240" w:lineRule="auto"/>
              <w:ind w:right="20"/>
              <w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71" w:type="dxa"/>
          </w:tcPr>
          <w:p w:rsidR="00AB50D0" w:rsidRPr="005E1B0C" w:rsidRDefault="005E1B0C" w:rsidP="005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M.S</w:t>
            </w:r>
          </w:p>
        </w:tc>
        <w:tc>
          <w:tcPr>
            <w:tcW w:w="3341" w:type="dxa"/>
          </w:tcPr>
          <w:p w:rsidR="00AB50D0" w:rsidRPr="005E1B0C" w:rsidRDefault="005E1B0C" w:rsidP="005E1B0C">
            <w:pPr>
              <w:pStyle w:val="Heading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  <w:r w:rsidRPr="005E1B0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Isolation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 </w:t>
            </w:r>
            <w:r w:rsidRPr="005E1B0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 and characterization 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 of some natural biopolymers and their possible </w:t>
            </w:r>
            <w:r w:rsidRPr="005E1B0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biotechnological</w:t>
            </w:r>
            <w:r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 xml:space="preserve"> </w:t>
            </w:r>
            <w:r w:rsidRPr="005E1B0C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applications</w:t>
            </w:r>
          </w:p>
        </w:tc>
        <w:tc>
          <w:tcPr>
            <w:tcW w:w="3144" w:type="dxa"/>
          </w:tcPr>
          <w:p w:rsidR="00AB50D0" w:rsidRPr="005E1B0C" w:rsidRDefault="005E1B0C" w:rsidP="005E1B0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عزل وتوصيف البوليميرات الطبيعية وتطبيقاتها في مجال التكنولوجيا الحيوية </w:t>
            </w:r>
          </w:p>
        </w:tc>
      </w:tr>
      <w:tr w:rsidR="005E1B0C" w:rsidRPr="005E1B0C" w:rsidTr="00AB50D0">
        <w:trPr>
          <w:trHeight w:val="967"/>
        </w:trPr>
        <w:tc>
          <w:tcPr>
            <w:tcW w:w="1008" w:type="dxa"/>
          </w:tcPr>
          <w:p w:rsidR="005E1B0C" w:rsidRDefault="00FD760A" w:rsidP="005E1B0C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1192</w:t>
            </w:r>
          </w:p>
        </w:tc>
        <w:tc>
          <w:tcPr>
            <w:tcW w:w="1511" w:type="dxa"/>
          </w:tcPr>
          <w:p w:rsidR="005E1B0C" w:rsidRDefault="00FD760A" w:rsidP="005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FD760A" w:rsidRPr="00FD760A" w:rsidRDefault="00FD760A" w:rsidP="00FD760A">
            <w:pPr>
              <w:pStyle w:val="Heading50"/>
              <w:keepNext/>
              <w:keepLines/>
              <w:shd w:val="clear" w:color="auto" w:fill="auto"/>
              <w:spacing w:before="0" w:after="0" w:line="320" w:lineRule="exact"/>
              <w:rPr>
                <w:b w:val="0"/>
                <w:bCs w:val="0"/>
                <w:sz w:val="28"/>
                <w:szCs w:val="28"/>
              </w:rPr>
            </w:pPr>
            <w:bookmarkStart w:id="4" w:name="bookmark5"/>
            <w:r w:rsidRPr="00FD760A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Hoda Eid Mahmoud Mohammed</w:t>
            </w:r>
            <w:bookmarkEnd w:id="4"/>
          </w:p>
          <w:p w:rsidR="005E1B0C" w:rsidRPr="005E1B0C" w:rsidRDefault="005E1B0C" w:rsidP="005E1B0C">
            <w:pPr>
              <w:pStyle w:val="Bodytext30"/>
              <w:shd w:val="clear" w:color="auto" w:fill="auto"/>
              <w:spacing w:before="0" w:after="214" w:line="300" w:lineRule="exac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71" w:type="dxa"/>
          </w:tcPr>
          <w:p w:rsidR="005E1B0C" w:rsidRDefault="00FD760A" w:rsidP="005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Ph.D.</w:t>
            </w:r>
          </w:p>
        </w:tc>
        <w:tc>
          <w:tcPr>
            <w:tcW w:w="3341" w:type="dxa"/>
          </w:tcPr>
          <w:p w:rsidR="00FD760A" w:rsidRPr="00FD760A" w:rsidRDefault="00FD760A" w:rsidP="00FD760A">
            <w:pPr>
              <w:pStyle w:val="Heading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FD760A">
              <w:rPr>
                <w:b w:val="0"/>
                <w:bCs w:val="0"/>
                <w:sz w:val="28"/>
                <w:szCs w:val="28"/>
              </w:rPr>
              <w:t xml:space="preserve">New Trends For Vaccine Preparation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D760A">
              <w:rPr>
                <w:b w:val="0"/>
                <w:bCs w:val="0"/>
                <w:sz w:val="28"/>
                <w:szCs w:val="28"/>
              </w:rPr>
              <w:t>Against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D760A">
              <w:rPr>
                <w:rStyle w:val="Heading1Corbel"/>
                <w:b w:val="0"/>
                <w:bCs w:val="0"/>
                <w:sz w:val="28"/>
                <w:szCs w:val="28"/>
              </w:rPr>
              <w:t>Candida</w:t>
            </w:r>
            <w:r>
              <w:t xml:space="preserve"> </w:t>
            </w:r>
            <w:r w:rsidRPr="00FD760A">
              <w:rPr>
                <w:b w:val="0"/>
                <w:bCs w:val="0"/>
                <w:sz w:val="28"/>
                <w:szCs w:val="28"/>
              </w:rPr>
              <w:t>Infections</w:t>
            </w:r>
          </w:p>
          <w:p w:rsidR="005E1B0C" w:rsidRPr="005E1B0C" w:rsidRDefault="005E1B0C" w:rsidP="005E1B0C">
            <w:pPr>
              <w:pStyle w:val="Heading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144" w:type="dxa"/>
          </w:tcPr>
          <w:p w:rsidR="005E1B0C" w:rsidRDefault="00FD760A" w:rsidP="005E1B0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اتجاهات جديدة لتحضير لقاح ضد الاصابة بالكانديدا</w:t>
            </w:r>
          </w:p>
        </w:tc>
      </w:tr>
      <w:tr w:rsidR="00B24692" w:rsidRPr="005E1B0C" w:rsidTr="00AB50D0">
        <w:trPr>
          <w:trHeight w:val="967"/>
        </w:trPr>
        <w:tc>
          <w:tcPr>
            <w:tcW w:w="1008" w:type="dxa"/>
          </w:tcPr>
          <w:p w:rsidR="00B24692" w:rsidRDefault="00B24692" w:rsidP="005E1B0C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1193</w:t>
            </w:r>
          </w:p>
        </w:tc>
        <w:tc>
          <w:tcPr>
            <w:tcW w:w="1511" w:type="dxa"/>
          </w:tcPr>
          <w:p w:rsidR="00B24692" w:rsidRDefault="00B24692" w:rsidP="005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B24692" w:rsidRPr="00FD760A" w:rsidRDefault="00B24692" w:rsidP="00FD760A">
            <w:pPr>
              <w:pStyle w:val="Heading50"/>
              <w:keepNext/>
              <w:keepLines/>
              <w:shd w:val="clear" w:color="auto" w:fill="auto"/>
              <w:spacing w:before="0" w:after="0" w:line="320" w:lineRule="exac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  <w:r w:rsidRPr="00B24692"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  <w:t>Mona Mohammad Abd Elmageed Agwa</w:t>
            </w:r>
          </w:p>
        </w:tc>
        <w:tc>
          <w:tcPr>
            <w:tcW w:w="1671" w:type="dxa"/>
          </w:tcPr>
          <w:p w:rsidR="00B24692" w:rsidRDefault="00B24692" w:rsidP="00B2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Ph.D.</w:t>
            </w:r>
          </w:p>
        </w:tc>
        <w:tc>
          <w:tcPr>
            <w:tcW w:w="3341" w:type="dxa"/>
          </w:tcPr>
          <w:p w:rsidR="00B24692" w:rsidRPr="00B24692" w:rsidRDefault="00B24692" w:rsidP="00B24692">
            <w:pPr>
              <w:pStyle w:val="Heading10"/>
              <w:keepNext/>
              <w:keepLines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B24692">
              <w:rPr>
                <w:b w:val="0"/>
                <w:bCs w:val="0"/>
                <w:sz w:val="28"/>
                <w:szCs w:val="28"/>
              </w:rPr>
              <w:t>Application Of Protein Nanocarriers For</w:t>
            </w:r>
          </w:p>
          <w:p w:rsidR="00B24692" w:rsidRPr="00FD760A" w:rsidRDefault="00B24692" w:rsidP="00B24692">
            <w:pPr>
              <w:pStyle w:val="Heading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B24692">
              <w:rPr>
                <w:b w:val="0"/>
                <w:bCs w:val="0"/>
                <w:sz w:val="28"/>
                <w:szCs w:val="28"/>
              </w:rPr>
              <w:t>Tumor-Targeted Delivery Of Anticancer Drugs</w:t>
            </w:r>
          </w:p>
        </w:tc>
        <w:tc>
          <w:tcPr>
            <w:tcW w:w="3144" w:type="dxa"/>
          </w:tcPr>
          <w:p w:rsidR="00B24692" w:rsidRDefault="00B24692" w:rsidP="005E1B0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استخدام البروتينات كحاملات نانومترية للأدوية المستهدفة للخلايا السرطانية</w:t>
            </w:r>
          </w:p>
        </w:tc>
      </w:tr>
      <w:tr w:rsidR="00C67F8B" w:rsidRPr="005E1B0C" w:rsidTr="00AB50D0">
        <w:trPr>
          <w:trHeight w:val="967"/>
        </w:trPr>
        <w:tc>
          <w:tcPr>
            <w:tcW w:w="1008" w:type="dxa"/>
          </w:tcPr>
          <w:p w:rsidR="00C67F8B" w:rsidRDefault="00C67F8B" w:rsidP="005E1B0C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lastRenderedPageBreak/>
              <w:t>1194</w:t>
            </w:r>
          </w:p>
        </w:tc>
        <w:tc>
          <w:tcPr>
            <w:tcW w:w="1511" w:type="dxa"/>
          </w:tcPr>
          <w:p w:rsidR="00C67F8B" w:rsidRDefault="00C67F8B" w:rsidP="005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C67F8B" w:rsidRPr="00C67F8B" w:rsidRDefault="00C67F8B" w:rsidP="00FD760A">
            <w:pPr>
              <w:pStyle w:val="Heading50"/>
              <w:keepNext/>
              <w:keepLines/>
              <w:shd w:val="clear" w:color="auto" w:fill="auto"/>
              <w:spacing w:before="0" w:after="0" w:line="320" w:lineRule="exact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  <w:r w:rsidRPr="00C67F8B">
              <w:rPr>
                <w:b w:val="0"/>
                <w:bCs w:val="0"/>
                <w:sz w:val="28"/>
                <w:szCs w:val="28"/>
              </w:rPr>
              <w:t>Mohamed Said Mohamed Abd El-Hafez</w:t>
            </w:r>
          </w:p>
        </w:tc>
        <w:tc>
          <w:tcPr>
            <w:tcW w:w="1671" w:type="dxa"/>
          </w:tcPr>
          <w:p w:rsidR="00C67F8B" w:rsidRDefault="00C67F8B" w:rsidP="00B2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Ph.D.</w:t>
            </w:r>
          </w:p>
        </w:tc>
        <w:tc>
          <w:tcPr>
            <w:tcW w:w="3341" w:type="dxa"/>
          </w:tcPr>
          <w:p w:rsidR="00C67F8B" w:rsidRPr="00C67F8B" w:rsidRDefault="00C67F8B" w:rsidP="00C67F8B">
            <w:pPr>
              <w:pStyle w:val="Bodytext30"/>
              <w:shd w:val="clear" w:color="auto" w:fill="auto"/>
              <w:spacing w:after="412"/>
              <w:jc w:val="left"/>
              <w:rPr>
                <w:b w:val="0"/>
                <w:bCs w:val="0"/>
                <w:sz w:val="28"/>
                <w:szCs w:val="28"/>
              </w:rPr>
            </w:pPr>
            <w:r w:rsidRPr="00C67F8B">
              <w:rPr>
                <w:b w:val="0"/>
                <w:bCs w:val="0"/>
                <w:sz w:val="28"/>
                <w:szCs w:val="28"/>
              </w:rPr>
              <w:t>Ch</w:t>
            </w:r>
            <w:r>
              <w:rPr>
                <w:b w:val="0"/>
                <w:bCs w:val="0"/>
                <w:sz w:val="28"/>
                <w:szCs w:val="28"/>
              </w:rPr>
              <w:t xml:space="preserve">emical Characterization Of Some Natural Products Isolated From </w:t>
            </w:r>
            <w:r w:rsidRPr="00C67F8B">
              <w:rPr>
                <w:b w:val="0"/>
                <w:bCs w:val="0"/>
                <w:sz w:val="28"/>
                <w:szCs w:val="28"/>
              </w:rPr>
              <w:t>Egypti</w:t>
            </w:r>
            <w:r>
              <w:rPr>
                <w:b w:val="0"/>
                <w:bCs w:val="0"/>
                <w:sz w:val="28"/>
                <w:szCs w:val="28"/>
              </w:rPr>
              <w:t>an Red Sea Starfish Species And Their</w:t>
            </w:r>
            <w:r w:rsidRPr="00C67F8B">
              <w:rPr>
                <w:b w:val="0"/>
                <w:bCs w:val="0"/>
                <w:sz w:val="28"/>
                <w:szCs w:val="28"/>
              </w:rPr>
              <w:t>Biotechnological Applications</w:t>
            </w:r>
          </w:p>
          <w:p w:rsidR="00C67F8B" w:rsidRPr="00B24692" w:rsidRDefault="00C67F8B" w:rsidP="00B24692">
            <w:pPr>
              <w:pStyle w:val="Heading10"/>
              <w:keepNext/>
              <w:keepLines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4" w:type="dxa"/>
          </w:tcPr>
          <w:p w:rsidR="00C67F8B" w:rsidRDefault="00C67F8B" w:rsidP="005E1B0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التوصيف الكيميائي لبعض المواد الطبيعية المستخلصة من نجم البحر الموجود بساحل البحر الاحمر المصري وتطبيقاتها في مجال التكنولوجيا الحيوية </w:t>
            </w:r>
          </w:p>
        </w:tc>
      </w:tr>
      <w:tr w:rsidR="00C67F8B" w:rsidRPr="005E1B0C" w:rsidTr="00AB50D0">
        <w:trPr>
          <w:trHeight w:val="967"/>
        </w:trPr>
        <w:tc>
          <w:tcPr>
            <w:tcW w:w="1008" w:type="dxa"/>
          </w:tcPr>
          <w:p w:rsidR="00C67F8B" w:rsidRDefault="00DB7A69" w:rsidP="00DB7A69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1195</w:t>
            </w:r>
          </w:p>
        </w:tc>
        <w:tc>
          <w:tcPr>
            <w:tcW w:w="1511" w:type="dxa"/>
          </w:tcPr>
          <w:p w:rsidR="00C67F8B" w:rsidRDefault="00DB7A69" w:rsidP="005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47" w:type="dxa"/>
          </w:tcPr>
          <w:p w:rsidR="00C67F8B" w:rsidRPr="00C67F8B" w:rsidRDefault="00DB7A69" w:rsidP="00FD760A">
            <w:pPr>
              <w:pStyle w:val="Heading50"/>
              <w:keepNext/>
              <w:keepLines/>
              <w:shd w:val="clear" w:color="auto" w:fill="auto"/>
              <w:spacing w:before="0" w:after="0" w:line="32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Yasmin Heshmat Kamel</w:t>
            </w:r>
          </w:p>
        </w:tc>
        <w:tc>
          <w:tcPr>
            <w:tcW w:w="1671" w:type="dxa"/>
          </w:tcPr>
          <w:p w:rsidR="00C67F8B" w:rsidRDefault="00DB7A69" w:rsidP="00B2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M.S</w:t>
            </w:r>
          </w:p>
        </w:tc>
        <w:tc>
          <w:tcPr>
            <w:tcW w:w="3341" w:type="dxa"/>
          </w:tcPr>
          <w:p w:rsidR="00C67F8B" w:rsidRPr="00C67F8B" w:rsidRDefault="00DB7A69" w:rsidP="00613722">
            <w:pPr>
              <w:pStyle w:val="Bodytext30"/>
              <w:shd w:val="clear" w:color="auto" w:fill="auto"/>
              <w:spacing w:after="41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The biocomtrol of erwinia amylovara using antagonistic </w:t>
            </w:r>
            <w:r w:rsidR="00613722">
              <w:rPr>
                <w:b w:val="0"/>
                <w:bCs w:val="0"/>
                <w:sz w:val="28"/>
                <w:szCs w:val="28"/>
              </w:rPr>
              <w:t>bacterium with determining the factors that  govern the antagonistic process</w:t>
            </w:r>
          </w:p>
        </w:tc>
        <w:tc>
          <w:tcPr>
            <w:tcW w:w="3144" w:type="dxa"/>
          </w:tcPr>
          <w:p w:rsidR="00C67F8B" w:rsidRDefault="00560030" w:rsidP="00613722">
            <w:pPr>
              <w:bidi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المقاومة الحيوية للبكتريا إرونيااميلوفورا باستخدام بكتيريا مضادة مع تقدير العوامل التى تتحكم فى عملية التضاد</w:t>
            </w:r>
          </w:p>
        </w:tc>
      </w:tr>
    </w:tbl>
    <w:p w:rsidR="00CD765E" w:rsidRPr="005E1B0C" w:rsidRDefault="00CD765E" w:rsidP="005E1B0C">
      <w:pPr>
        <w:spacing w:line="240" w:lineRule="auto"/>
        <w:rPr>
          <w:sz w:val="28"/>
          <w:szCs w:val="28"/>
          <w:u w:val="single"/>
        </w:rPr>
      </w:pPr>
    </w:p>
    <w:p w:rsidR="003E572E" w:rsidRPr="005E1B0C" w:rsidRDefault="003E572E" w:rsidP="005E1B0C">
      <w:pPr>
        <w:spacing w:line="240" w:lineRule="auto"/>
        <w:rPr>
          <w:sz w:val="28"/>
          <w:szCs w:val="28"/>
          <w:u w:val="single"/>
        </w:rPr>
      </w:pPr>
    </w:p>
    <w:sectPr w:rsidR="003E572E" w:rsidRPr="005E1B0C" w:rsidSect="00CD765E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3E" w:rsidRDefault="0069313E" w:rsidP="008C6627">
      <w:pPr>
        <w:spacing w:after="0" w:line="240" w:lineRule="auto"/>
      </w:pPr>
      <w:r>
        <w:separator/>
      </w:r>
    </w:p>
  </w:endnote>
  <w:endnote w:type="continuationSeparator" w:id="1">
    <w:p w:rsidR="0069313E" w:rsidRDefault="0069313E" w:rsidP="008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9196"/>
      <w:docPartObj>
        <w:docPartGallery w:val="Page Numbers (Bottom of Page)"/>
        <w:docPartUnique/>
      </w:docPartObj>
    </w:sdtPr>
    <w:sdtContent>
      <w:p w:rsidR="00DB7A69" w:rsidRDefault="00DB7A69">
        <w:pPr>
          <w:pStyle w:val="Footer"/>
          <w:jc w:val="center"/>
        </w:pPr>
        <w:fldSimple w:instr=" PAGE   \* MERGEFORMAT ">
          <w:r w:rsidR="00560030">
            <w:rPr>
              <w:noProof/>
            </w:rPr>
            <w:t>12</w:t>
          </w:r>
        </w:fldSimple>
      </w:p>
    </w:sdtContent>
  </w:sdt>
  <w:p w:rsidR="00DB7A69" w:rsidRDefault="00DB7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3E" w:rsidRDefault="0069313E" w:rsidP="008C6627">
      <w:pPr>
        <w:spacing w:after="0" w:line="240" w:lineRule="auto"/>
      </w:pPr>
      <w:r>
        <w:separator/>
      </w:r>
    </w:p>
  </w:footnote>
  <w:footnote w:type="continuationSeparator" w:id="1">
    <w:p w:rsidR="0069313E" w:rsidRDefault="0069313E" w:rsidP="008C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65E"/>
    <w:rsid w:val="00033CD9"/>
    <w:rsid w:val="0007361F"/>
    <w:rsid w:val="0008766E"/>
    <w:rsid w:val="000B75DE"/>
    <w:rsid w:val="000D0EFE"/>
    <w:rsid w:val="001466A5"/>
    <w:rsid w:val="001704F1"/>
    <w:rsid w:val="001739DF"/>
    <w:rsid w:val="001A6FA6"/>
    <w:rsid w:val="001C6931"/>
    <w:rsid w:val="001D6F4F"/>
    <w:rsid w:val="001E465D"/>
    <w:rsid w:val="001F11DD"/>
    <w:rsid w:val="0021453A"/>
    <w:rsid w:val="0023247C"/>
    <w:rsid w:val="00243C66"/>
    <w:rsid w:val="00244B48"/>
    <w:rsid w:val="002465E2"/>
    <w:rsid w:val="00273380"/>
    <w:rsid w:val="00292653"/>
    <w:rsid w:val="002D599D"/>
    <w:rsid w:val="00332F8C"/>
    <w:rsid w:val="0037040E"/>
    <w:rsid w:val="0037248B"/>
    <w:rsid w:val="0037792B"/>
    <w:rsid w:val="003779E4"/>
    <w:rsid w:val="00392F36"/>
    <w:rsid w:val="003C4391"/>
    <w:rsid w:val="003E572E"/>
    <w:rsid w:val="004010DD"/>
    <w:rsid w:val="00404DE0"/>
    <w:rsid w:val="00445D8F"/>
    <w:rsid w:val="004B6E17"/>
    <w:rsid w:val="00522A79"/>
    <w:rsid w:val="005231C1"/>
    <w:rsid w:val="0053575E"/>
    <w:rsid w:val="00536C28"/>
    <w:rsid w:val="00560030"/>
    <w:rsid w:val="00577834"/>
    <w:rsid w:val="005C1F6C"/>
    <w:rsid w:val="005C6286"/>
    <w:rsid w:val="005D77B0"/>
    <w:rsid w:val="005E1B0C"/>
    <w:rsid w:val="005E4CAF"/>
    <w:rsid w:val="005F03D6"/>
    <w:rsid w:val="00604D85"/>
    <w:rsid w:val="00613722"/>
    <w:rsid w:val="00630406"/>
    <w:rsid w:val="006416D7"/>
    <w:rsid w:val="006722E5"/>
    <w:rsid w:val="0068729E"/>
    <w:rsid w:val="0069313E"/>
    <w:rsid w:val="006B062E"/>
    <w:rsid w:val="006B0BD4"/>
    <w:rsid w:val="006C026E"/>
    <w:rsid w:val="006E06FE"/>
    <w:rsid w:val="006E6954"/>
    <w:rsid w:val="00725FA8"/>
    <w:rsid w:val="00756825"/>
    <w:rsid w:val="007769E0"/>
    <w:rsid w:val="007769EE"/>
    <w:rsid w:val="00794B92"/>
    <w:rsid w:val="007E0B95"/>
    <w:rsid w:val="007E353A"/>
    <w:rsid w:val="00801039"/>
    <w:rsid w:val="00803F59"/>
    <w:rsid w:val="00813CDD"/>
    <w:rsid w:val="00822706"/>
    <w:rsid w:val="00846C0E"/>
    <w:rsid w:val="008501DE"/>
    <w:rsid w:val="00866508"/>
    <w:rsid w:val="008C5B2A"/>
    <w:rsid w:val="008C6627"/>
    <w:rsid w:val="008D63D8"/>
    <w:rsid w:val="008D7073"/>
    <w:rsid w:val="009003E8"/>
    <w:rsid w:val="00966EE2"/>
    <w:rsid w:val="00966FF2"/>
    <w:rsid w:val="009A0D54"/>
    <w:rsid w:val="009B1950"/>
    <w:rsid w:val="009E4747"/>
    <w:rsid w:val="009E7062"/>
    <w:rsid w:val="00A11875"/>
    <w:rsid w:val="00A622F5"/>
    <w:rsid w:val="00A93190"/>
    <w:rsid w:val="00AA788E"/>
    <w:rsid w:val="00AB4F2D"/>
    <w:rsid w:val="00AB50D0"/>
    <w:rsid w:val="00AC4690"/>
    <w:rsid w:val="00AD7437"/>
    <w:rsid w:val="00B131C4"/>
    <w:rsid w:val="00B24692"/>
    <w:rsid w:val="00B6327D"/>
    <w:rsid w:val="00B7555C"/>
    <w:rsid w:val="00BA1BFD"/>
    <w:rsid w:val="00BC11F3"/>
    <w:rsid w:val="00BC55EF"/>
    <w:rsid w:val="00C044DE"/>
    <w:rsid w:val="00C0774D"/>
    <w:rsid w:val="00C16F4F"/>
    <w:rsid w:val="00C377ED"/>
    <w:rsid w:val="00C67F8B"/>
    <w:rsid w:val="00C7001F"/>
    <w:rsid w:val="00CD765E"/>
    <w:rsid w:val="00D00F58"/>
    <w:rsid w:val="00D03C6F"/>
    <w:rsid w:val="00D0770D"/>
    <w:rsid w:val="00D24E36"/>
    <w:rsid w:val="00D3079B"/>
    <w:rsid w:val="00D57465"/>
    <w:rsid w:val="00D61126"/>
    <w:rsid w:val="00D63716"/>
    <w:rsid w:val="00DB5367"/>
    <w:rsid w:val="00DB7A69"/>
    <w:rsid w:val="00DE60FF"/>
    <w:rsid w:val="00E14F75"/>
    <w:rsid w:val="00E20E1D"/>
    <w:rsid w:val="00E244EB"/>
    <w:rsid w:val="00E53229"/>
    <w:rsid w:val="00E60679"/>
    <w:rsid w:val="00E748CD"/>
    <w:rsid w:val="00E84993"/>
    <w:rsid w:val="00EA17C2"/>
    <w:rsid w:val="00EB7C11"/>
    <w:rsid w:val="00ED0F50"/>
    <w:rsid w:val="00F069E3"/>
    <w:rsid w:val="00F07C7A"/>
    <w:rsid w:val="00F6652B"/>
    <w:rsid w:val="00F66DCC"/>
    <w:rsid w:val="00F779F6"/>
    <w:rsid w:val="00F77ADC"/>
    <w:rsid w:val="00F902F0"/>
    <w:rsid w:val="00FD760A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27"/>
  </w:style>
  <w:style w:type="paragraph" w:styleId="Footer">
    <w:name w:val="footer"/>
    <w:basedOn w:val="Normal"/>
    <w:link w:val="FooterChar"/>
    <w:uiPriority w:val="99"/>
    <w:unhideWhenUsed/>
    <w:rsid w:val="008C6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27"/>
  </w:style>
  <w:style w:type="character" w:customStyle="1" w:styleId="Heading3">
    <w:name w:val="Heading #3_"/>
    <w:basedOn w:val="DefaultParagraphFont"/>
    <w:link w:val="Heading30"/>
    <w:rsid w:val="00F77AD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Heading3Italic">
    <w:name w:val="Heading #3 + Italic"/>
    <w:basedOn w:val="Heading3"/>
    <w:rsid w:val="00F77ADC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Heading30">
    <w:name w:val="Heading #3"/>
    <w:basedOn w:val="Normal"/>
    <w:link w:val="Heading3"/>
    <w:rsid w:val="00F77ADC"/>
    <w:pPr>
      <w:widowControl w:val="0"/>
      <w:shd w:val="clear" w:color="auto" w:fill="FFFFFF"/>
      <w:spacing w:after="0" w:line="623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Picturecaption345pt">
    <w:name w:val="Picture caption (3) + 4.5 pt"/>
    <w:aliases w:val="Spacing 1 pt Exact"/>
    <w:basedOn w:val="DefaultParagraphFont"/>
    <w:rsid w:val="00F77AD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AB50D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50D0"/>
    <w:pPr>
      <w:widowControl w:val="0"/>
      <w:shd w:val="clear" w:color="auto" w:fill="FFFFFF"/>
      <w:spacing w:before="780" w:after="12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1">
    <w:name w:val="Heading #1_"/>
    <w:basedOn w:val="DefaultParagraphFont"/>
    <w:link w:val="Heading10"/>
    <w:rsid w:val="00AB50D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50D0"/>
    <w:pPr>
      <w:widowControl w:val="0"/>
      <w:shd w:val="clear" w:color="auto" w:fill="FFFFFF"/>
      <w:spacing w:after="30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5">
    <w:name w:val="Body text (5)"/>
    <w:basedOn w:val="DefaultParagraphFont"/>
    <w:rsid w:val="005E1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5E1B0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E1B0C"/>
    <w:pPr>
      <w:widowControl w:val="0"/>
      <w:shd w:val="clear" w:color="auto" w:fill="FFFFFF"/>
      <w:spacing w:before="420" w:after="300" w:line="367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5">
    <w:name w:val="Heading #5_"/>
    <w:basedOn w:val="DefaultParagraphFont"/>
    <w:link w:val="Heading50"/>
    <w:rsid w:val="00FD760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Heading50">
    <w:name w:val="Heading #5"/>
    <w:basedOn w:val="Normal"/>
    <w:link w:val="Heading5"/>
    <w:rsid w:val="00FD760A"/>
    <w:pPr>
      <w:widowControl w:val="0"/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orbel">
    <w:name w:val="Heading #1 + Corbel"/>
    <w:aliases w:val="Italic,Spacing 0 pt"/>
    <w:basedOn w:val="Heading1"/>
    <w:rsid w:val="00FD760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6BB4-72DE-4E8F-A397-B466F12E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2016-10-19T09:07:00Z</dcterms:created>
  <dcterms:modified xsi:type="dcterms:W3CDTF">2017-10-16T09:17:00Z</dcterms:modified>
</cp:coreProperties>
</file>